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《英语听力》课程标准</w:t>
      </w:r>
    </w:p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课程编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码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cs="宋体"/>
          <w:sz w:val="21"/>
          <w:szCs w:val="21"/>
          <w:lang w:val="en-US" w:eastAsia="zh-CN"/>
        </w:rPr>
        <w:t>SW008 SW009 SW010 SW011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课程名称：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英语听力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</w:t>
      </w:r>
    </w:p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课程类型: 专业基础课、必修考</w:t>
      </w:r>
      <w:r>
        <w:rPr>
          <w:rFonts w:hint="eastAsia" w:cs="宋体"/>
          <w:sz w:val="21"/>
          <w:szCs w:val="21"/>
          <w:lang w:val="en-US" w:eastAsia="zh-CN"/>
        </w:rPr>
        <w:t>试</w:t>
      </w:r>
      <w:r>
        <w:rPr>
          <w:rFonts w:hint="eastAsia" w:ascii="宋体" w:hAnsi="宋体" w:eastAsia="宋体" w:cs="宋体"/>
          <w:sz w:val="21"/>
          <w:szCs w:val="21"/>
        </w:rPr>
        <w:t>课</w:t>
      </w:r>
    </w:p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总 学 时：</w:t>
      </w:r>
      <w:r>
        <w:rPr>
          <w:rFonts w:hint="eastAsia" w:cs="宋体"/>
          <w:sz w:val="21"/>
          <w:szCs w:val="21"/>
          <w:lang w:val="en-US" w:eastAsia="zh-CN"/>
        </w:rPr>
        <w:t>116</w:t>
      </w:r>
      <w:r>
        <w:rPr>
          <w:rFonts w:hint="eastAsia" w:ascii="宋体" w:hAnsi="宋体" w:eastAsia="宋体" w:cs="宋体"/>
          <w:sz w:val="21"/>
          <w:szCs w:val="21"/>
        </w:rPr>
        <w:t xml:space="preserve">   学分：</w:t>
      </w:r>
      <w:r>
        <w:rPr>
          <w:rFonts w:hint="eastAsia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 xml:space="preserve">    理论课学时：</w:t>
      </w:r>
      <w:r>
        <w:rPr>
          <w:rFonts w:hint="eastAsia" w:cs="宋体"/>
          <w:sz w:val="21"/>
          <w:szCs w:val="21"/>
          <w:lang w:val="en-US" w:eastAsia="zh-CN"/>
        </w:rPr>
        <w:t>116</w:t>
      </w:r>
      <w:r>
        <w:rPr>
          <w:rFonts w:hint="eastAsia" w:ascii="宋体" w:hAnsi="宋体" w:eastAsia="宋体" w:cs="宋体"/>
          <w:sz w:val="21"/>
          <w:szCs w:val="21"/>
        </w:rPr>
        <w:t xml:space="preserve">    实践学时：</w:t>
      </w:r>
      <w:r>
        <w:rPr>
          <w:rFonts w:hint="eastAsia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 xml:space="preserve">    开课学期：</w:t>
      </w:r>
      <w:r>
        <w:rPr>
          <w:rFonts w:hint="eastAsia" w:cs="宋体"/>
          <w:sz w:val="21"/>
          <w:szCs w:val="21"/>
          <w:lang w:val="en-US" w:eastAsia="zh-CN"/>
        </w:rPr>
        <w:t>1-4学期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适用对象: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涉外护理专业学生</w:t>
      </w:r>
    </w:p>
    <w:p>
      <w:pPr>
        <w:spacing w:line="480" w:lineRule="exact"/>
        <w:ind w:firstLine="482" w:firstLineChars="200"/>
        <w:jc w:val="left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一、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课程任务与性质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  <w:lang w:val="en-US" w:eastAsia="zh-CN"/>
        </w:rPr>
        <w:t>《英语听力》</w:t>
      </w:r>
      <w:r>
        <w:rPr>
          <w:rFonts w:hint="eastAsia" w:ascii="宋体" w:hAnsi="宋体"/>
          <w:bCs/>
          <w:sz w:val="21"/>
          <w:szCs w:val="21"/>
        </w:rPr>
        <w:t>是高等卫生职业教育</w:t>
      </w:r>
      <w:r>
        <w:rPr>
          <w:rFonts w:hint="eastAsia" w:ascii="宋体" w:hAnsi="宋体"/>
          <w:bCs/>
          <w:sz w:val="21"/>
          <w:szCs w:val="21"/>
          <w:lang w:eastAsia="zh-CN"/>
        </w:rPr>
        <w:t>涉外</w:t>
      </w:r>
      <w:r>
        <w:rPr>
          <w:rFonts w:hint="eastAsia" w:ascii="宋体" w:hAnsi="宋体"/>
          <w:bCs/>
          <w:sz w:val="21"/>
          <w:szCs w:val="21"/>
        </w:rPr>
        <w:t>护理专业的核心课程</w:t>
      </w:r>
      <w:r>
        <w:rPr>
          <w:rFonts w:hint="eastAsia" w:ascii="宋体" w:hAnsi="宋体"/>
          <w:bCs/>
          <w:sz w:val="21"/>
          <w:szCs w:val="21"/>
          <w:lang w:eastAsia="zh-CN"/>
        </w:rPr>
        <w:t>。</w:t>
      </w:r>
      <w:r>
        <w:rPr>
          <w:rFonts w:hint="eastAsia" w:ascii="宋体" w:hAnsi="宋体"/>
          <w:bCs/>
          <w:sz w:val="21"/>
          <w:szCs w:val="21"/>
        </w:rPr>
        <w:t>适用于涉外护理专业三年制英语教学。属语言技能训练课程，也是涉外护理专业的必修课程，在涉外护理专业人才培养方案中占有重要位置。该课程强调综合知识与实践相结合，突出英语听力应用能力的培养。</w:t>
      </w:r>
      <w:r>
        <w:rPr>
          <w:rFonts w:hint="eastAsia" w:ascii="宋体" w:hAnsi="宋体"/>
          <w:bCs/>
          <w:color w:val="000000"/>
          <w:sz w:val="21"/>
          <w:szCs w:val="21"/>
        </w:rPr>
        <w:t>本课程的主要内容包括</w:t>
      </w:r>
      <w:r>
        <w:rPr>
          <w:rFonts w:hint="eastAsia" w:ascii="宋体" w:hAnsi="宋体"/>
          <w:bCs/>
          <w:color w:val="000000"/>
          <w:sz w:val="21"/>
          <w:szCs w:val="21"/>
          <w:lang w:eastAsia="zh-CN"/>
        </w:rPr>
        <w:t>英语基础听音、日常对话听音、情景对话听音、短文听音、听写训练及听力考试综合能力训练。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color w:val="000000"/>
          <w:sz w:val="21"/>
          <w:szCs w:val="21"/>
        </w:rPr>
        <w:t>本课程的</w:t>
      </w:r>
      <w:r>
        <w:rPr>
          <w:rFonts w:hint="eastAsia" w:ascii="宋体" w:hAnsi="宋体"/>
          <w:bCs/>
          <w:color w:val="000000"/>
          <w:sz w:val="21"/>
          <w:szCs w:val="21"/>
          <w:lang w:eastAsia="zh-CN"/>
        </w:rPr>
        <w:t>主要</w:t>
      </w:r>
      <w:r>
        <w:rPr>
          <w:rFonts w:hint="eastAsia" w:ascii="宋体" w:hAnsi="宋体"/>
          <w:bCs/>
          <w:color w:val="000000"/>
          <w:sz w:val="21"/>
          <w:szCs w:val="21"/>
        </w:rPr>
        <w:t>任务</w:t>
      </w:r>
      <w:r>
        <w:rPr>
          <w:rFonts w:hint="eastAsia" w:ascii="宋体" w:hAnsi="宋体"/>
          <w:bCs/>
          <w:sz w:val="21"/>
          <w:szCs w:val="21"/>
          <w:lang w:eastAsia="zh-CN"/>
        </w:rPr>
        <w:t>是</w:t>
      </w:r>
      <w:r>
        <w:rPr>
          <w:rFonts w:hint="eastAsia" w:ascii="宋体" w:hAnsi="宋体"/>
          <w:bCs/>
          <w:sz w:val="21"/>
          <w:szCs w:val="21"/>
        </w:rPr>
        <w:t>通过</w:t>
      </w:r>
      <w:r>
        <w:rPr>
          <w:rFonts w:hint="eastAsia" w:ascii="宋体" w:hAnsi="宋体"/>
          <w:bCs/>
          <w:sz w:val="21"/>
          <w:szCs w:val="21"/>
          <w:lang w:eastAsia="zh-CN"/>
        </w:rPr>
        <w:t>多种形式、多种内容的</w:t>
      </w:r>
      <w:r>
        <w:rPr>
          <w:rFonts w:hint="eastAsia" w:ascii="宋体" w:hAnsi="宋体"/>
          <w:bCs/>
          <w:sz w:val="21"/>
          <w:szCs w:val="21"/>
        </w:rPr>
        <w:t>专业听力训练，</w:t>
      </w:r>
      <w:r>
        <w:rPr>
          <w:rFonts w:hint="eastAsia" w:ascii="宋体" w:hAnsi="宋体"/>
          <w:bCs/>
          <w:sz w:val="21"/>
          <w:szCs w:val="21"/>
          <w:lang w:eastAsia="zh-CN"/>
        </w:rPr>
        <w:t>使学生的听力能力由初级水平逐渐提高到中高级水平，同时也为培养学生的英语交际能力奠定一个良好的基础</w:t>
      </w:r>
      <w:r>
        <w:rPr>
          <w:rFonts w:hint="eastAsia" w:ascii="宋体" w:hAnsi="宋体"/>
          <w:bCs/>
          <w:sz w:val="21"/>
          <w:szCs w:val="21"/>
        </w:rPr>
        <w:t>。</w:t>
      </w:r>
      <w:r>
        <w:rPr>
          <w:rFonts w:hint="eastAsia" w:ascii="宋体" w:hAnsi="宋体"/>
          <w:bCs/>
          <w:sz w:val="21"/>
          <w:szCs w:val="21"/>
          <w:lang w:eastAsia="zh-CN"/>
        </w:rPr>
        <w:t>通过本课程的学习，学生应该具备听懂英语一般题材、正常速度、内容较为复杂的听力材料能力。同时，学生还应熟悉和了解英美国家的基础文化历史背景。本课程旨在</w:t>
      </w:r>
      <w:r>
        <w:rPr>
          <w:rFonts w:hint="eastAsia" w:ascii="宋体" w:hAnsi="宋体"/>
          <w:bCs/>
          <w:sz w:val="21"/>
          <w:szCs w:val="21"/>
        </w:rPr>
        <w:t>大幅度地提高学生的英语听力水平，尤其是雅思考试的听力能力及听力技巧，从而使学生达到基本满足从事涉外护士职业必需的英语听力要求。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  <w:lang w:val="en-US" w:eastAsia="zh-CN"/>
        </w:rPr>
        <w:t>《英语听力》的课程</w:t>
      </w:r>
      <w:r>
        <w:rPr>
          <w:rFonts w:hint="default" w:ascii="宋体" w:hAnsi="宋体"/>
          <w:bCs/>
          <w:sz w:val="21"/>
          <w:szCs w:val="21"/>
          <w:lang w:val="en-US" w:eastAsia="zh-CN"/>
        </w:rPr>
        <w:t>思政建设，紧密结合课程的特点和建设要求，找准课程中思政映射与融入点，凝练课程的核心价值观，基于教学目标的刚性、教学内容的思政鲜活性和教学评价的思政底线，开展课程思政。坚持“实事求是、创新思维、重点突出、注重实效”的原则，遵循高等教育规律、教书育人规律、思政工作规律等，创造性地开展工作。用逻辑说话、用事实说话，不硬讲、不空讲，真正做到润物细无声。在价值传播中注意知识含量，在知识传播中注意价值引领，充分发挥本课程的育人功能，实现知识传授、能力培养和价值引领的有机统一</w:t>
      </w:r>
      <w:r>
        <w:rPr>
          <w:rFonts w:hint="default" w:ascii="宋体" w:hAnsi="宋体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lang w:val="en-US" w:eastAsia="zh-CN"/>
        </w:rPr>
        <w:t>《英语听力》</w:t>
      </w:r>
      <w:r>
        <w:rPr>
          <w:rFonts w:hint="eastAsia" w:ascii="宋体" w:hAnsi="宋体"/>
          <w:bCs/>
          <w:sz w:val="21"/>
          <w:szCs w:val="21"/>
        </w:rPr>
        <w:t>是在学生已具备高中英语基本听力能力的基础上开设的</w:t>
      </w:r>
      <w:r>
        <w:rPr>
          <w:rFonts w:hint="eastAsia" w:ascii="宋体" w:hAnsi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不属于1+x融通课程。</w:t>
      </w:r>
    </w:p>
    <w:p>
      <w:pPr>
        <w:spacing w:line="480" w:lineRule="exact"/>
        <w:ind w:firstLine="482" w:firstLineChars="200"/>
        <w:jc w:val="left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二、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课程教学总目标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本课程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（一）思政目标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default" w:ascii="宋体" w:hAnsi="宋体"/>
          <w:b w:val="0"/>
          <w:bCs w:val="0"/>
          <w:sz w:val="21"/>
          <w:szCs w:val="21"/>
          <w:lang w:val="en-US" w:eastAsia="zh-CN"/>
        </w:rPr>
        <w:t>. 培养学生语言的实际运用能力、批判思维能力和自主学习能力。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/>
          <w:b w:val="0"/>
          <w:bCs w:val="0"/>
          <w:sz w:val="21"/>
          <w:szCs w:val="21"/>
          <w:lang w:val="en-US" w:eastAsia="zh-CN"/>
        </w:rPr>
        <w:t>2. 培养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学生</w:t>
      </w:r>
      <w:r>
        <w:rPr>
          <w:rFonts w:hint="default" w:ascii="宋体" w:hAnsi="宋体"/>
          <w:b w:val="0"/>
          <w:bCs w:val="0"/>
          <w:sz w:val="21"/>
          <w:szCs w:val="21"/>
          <w:lang w:val="en-US" w:eastAsia="zh-CN"/>
        </w:rPr>
        <w:t>自我管理能力、团队沟通表达能力、协作意识等。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/>
          <w:b w:val="0"/>
          <w:bCs w:val="0"/>
          <w:sz w:val="21"/>
          <w:szCs w:val="21"/>
          <w:lang w:val="en-US" w:eastAsia="zh-CN"/>
        </w:rPr>
        <w:t>3. 培养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学生</w:t>
      </w:r>
      <w:r>
        <w:rPr>
          <w:rFonts w:hint="default" w:ascii="宋体" w:hAnsi="宋体"/>
          <w:b w:val="0"/>
          <w:bCs w:val="0"/>
          <w:sz w:val="21"/>
          <w:szCs w:val="21"/>
          <w:lang w:val="en-US" w:eastAsia="zh-CN"/>
        </w:rPr>
        <w:t>树立正确的人生观、价值观，提升文化自信，培养家国情怀和国际视野，清楚认识作为新时期外语人的使命担当。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（二）知识目标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1.掌握英语听的基本能力，能听懂英语国家人士在一般社交场合的交流，和相当于中等难度的听力材料。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2.具有理解大意，抓住主要情节的能力。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3.能根据所听到的听力材料进行分析，领会说话人的真实情感和意图。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4.能用英语做简单笔记。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5.能大体辨别英国英语、美国英语、澳大利亚英语的异同。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（三）能力目标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1.培养和提高学生综合运用英语的能力。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2.自主学习的能力，以现代信息技术为支撑，使英语学习朝着个性化学习，主动式学习方向发展。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3.跨文化交际的能力，以语言为载体，加强对学生进行文化素养与国际文化知识的传授。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default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（四）素质目标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1.培养学生的沟通能力及团队协作精神。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2.培养学生分析问题、解决问题的能力。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3.培养学生的认真、求实、细致的学习及工作态度。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4.培养学生良好的职业道德，提升学生海外就业竞争力，为今后的可持续发展打下良好基础。</w:t>
      </w:r>
    </w:p>
    <w:p>
      <w:pPr>
        <w:spacing w:line="480" w:lineRule="exact"/>
        <w:ind w:firstLine="482" w:firstLineChars="200"/>
        <w:jc w:val="left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三、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教学内容与要求</w:t>
      </w:r>
    </w:p>
    <w:p>
      <w:pPr>
        <w:pStyle w:val="12"/>
        <w:spacing w:line="480" w:lineRule="exact"/>
        <w:ind w:firstLine="480"/>
        <w:jc w:val="left"/>
        <w:rPr>
          <w:rFonts w:hint="eastAsia" w:eastAsia="宋体" w:cs="仿宋_GB2312"/>
          <w:sz w:val="21"/>
          <w:szCs w:val="21"/>
        </w:rPr>
      </w:pPr>
      <w:r>
        <w:rPr>
          <w:rFonts w:hint="eastAsia" w:eastAsia="宋体" w:cs="仿宋_GB2312"/>
          <w:sz w:val="21"/>
          <w:szCs w:val="21"/>
          <w:lang w:val="en-US" w:eastAsia="zh-CN"/>
        </w:rPr>
        <w:t>《Listen to This 1: 英语初级听力》</w:t>
      </w:r>
      <w:r>
        <w:rPr>
          <w:rFonts w:hint="eastAsia" w:eastAsia="宋体" w:cs="仿宋_GB2312"/>
          <w:sz w:val="21"/>
          <w:szCs w:val="21"/>
        </w:rPr>
        <w:t>。详见表1。</w:t>
      </w:r>
    </w:p>
    <w:p>
      <w:pPr>
        <w:spacing w:line="480" w:lineRule="exact"/>
        <w:jc w:val="center"/>
        <w:rPr>
          <w:rFonts w:hint="eastAsia" w:ascii="宋体" w:hAnsi="宋体" w:cs="黑体"/>
          <w:b/>
          <w:bCs/>
        </w:rPr>
      </w:pPr>
      <w:r>
        <w:rPr>
          <w:rFonts w:hint="eastAsia" w:ascii="宋体" w:hAnsi="宋体" w:cs="黑体"/>
          <w:b/>
          <w:bCs/>
        </w:rPr>
        <w:t>表1 教学内容与要求</w:t>
      </w:r>
    </w:p>
    <w:tbl>
      <w:tblPr>
        <w:tblStyle w:val="6"/>
        <w:tblW w:w="10142" w:type="dxa"/>
        <w:tblInd w:w="-7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652"/>
        <w:gridCol w:w="2055"/>
        <w:gridCol w:w="915"/>
        <w:gridCol w:w="2880"/>
        <w:gridCol w:w="390"/>
        <w:gridCol w:w="435"/>
        <w:gridCol w:w="4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95" w:type="dxa"/>
            <w:vMerge w:val="restart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单元</w:t>
            </w:r>
          </w:p>
        </w:tc>
        <w:tc>
          <w:tcPr>
            <w:tcW w:w="1652" w:type="dxa"/>
            <w:vMerge w:val="restart"/>
            <w:tcBorders>
              <w:top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教学内容</w:t>
            </w:r>
          </w:p>
        </w:tc>
        <w:tc>
          <w:tcPr>
            <w:tcW w:w="2055" w:type="dxa"/>
            <w:vMerge w:val="restart"/>
            <w:tcBorders>
              <w:top w:val="single" w:color="auto" w:sz="1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教学要求</w:t>
            </w:r>
          </w:p>
        </w:tc>
        <w:tc>
          <w:tcPr>
            <w:tcW w:w="915" w:type="dxa"/>
            <w:vMerge w:val="restart"/>
            <w:tcBorders>
              <w:top w:val="single" w:color="auto" w:sz="1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教学活动与参考</w:t>
            </w:r>
          </w:p>
        </w:tc>
        <w:tc>
          <w:tcPr>
            <w:tcW w:w="2880" w:type="dxa"/>
            <w:vMerge w:val="restart"/>
            <w:tcBorders>
              <w:top w:val="single" w:color="auto" w:sz="1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思政元素与融入方式</w:t>
            </w:r>
          </w:p>
        </w:tc>
        <w:tc>
          <w:tcPr>
            <w:tcW w:w="825" w:type="dxa"/>
            <w:gridSpan w:val="2"/>
            <w:tcBorders>
              <w:top w:val="single" w:color="auto" w:sz="1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参考学时</w:t>
            </w:r>
          </w:p>
        </w:tc>
        <w:tc>
          <w:tcPr>
            <w:tcW w:w="420" w:type="dxa"/>
            <w:vMerge w:val="restart"/>
            <w:tcBorders>
              <w:top w:val="single" w:color="auto" w:sz="18" w:space="0"/>
              <w:left w:val="single" w:color="auto" w:sz="8" w:space="0"/>
              <w:bottom w:val="nil"/>
              <w:right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是否1+x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95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</w:p>
        </w:tc>
        <w:tc>
          <w:tcPr>
            <w:tcW w:w="165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</w:p>
        </w:tc>
        <w:tc>
          <w:tcPr>
            <w:tcW w:w="205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</w:p>
        </w:tc>
        <w:tc>
          <w:tcPr>
            <w:tcW w:w="39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理论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实践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39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Preparatory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Lesson</w:t>
            </w:r>
          </w:p>
          <w:p>
            <w:pPr>
              <w:snapToGrid w:val="0"/>
              <w:spacing w:line="260" w:lineRule="exact"/>
              <w:jc w:val="center"/>
              <w:rPr>
                <w:rFonts w:hint="default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One-Five</w:t>
            </w:r>
          </w:p>
        </w:tc>
        <w:tc>
          <w:tcPr>
            <w:tcW w:w="16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基础听音：</w:t>
            </w:r>
          </w:p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语音</w:t>
            </w:r>
          </w:p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语调</w:t>
            </w:r>
          </w:p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default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数词（包括年份、月、日期、年龄、电话号码、地址、货币单位、缩写词等）</w:t>
            </w: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default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掌握基本的听力技巧、速记技巧。</w:t>
            </w: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熟悉</w:t>
            </w:r>
            <w:r>
              <w:rPr>
                <w:rFonts w:hint="default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所听到的数字、日期、人名、地名、国家名等专项训练内容。</w:t>
            </w: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了解</w:t>
            </w:r>
            <w:r>
              <w:rPr>
                <w:rFonts w:hint="default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听音材料中心大意，理解主要内容，抓住要点和有关细节</w:t>
            </w: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听音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模仿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复读</w:t>
            </w:r>
          </w:p>
        </w:tc>
        <w:tc>
          <w:tcPr>
            <w:tcW w:w="28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家国情怀（社会责任与担当）</w:t>
            </w: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：</w:t>
            </w:r>
          </w:p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cs="仿宋_GB2312"/>
                <w:szCs w:val="21"/>
                <w:shd w:val="clear" w:color="auto" w:fill="FFFFFF"/>
              </w:rPr>
            </w:pPr>
            <w:r>
              <w:rPr>
                <w:rFonts w:hint="default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党和国家意识，社会主义核心价值观，民族精神和时代精神，优秀中华传统文化的认同和坚持</w:t>
            </w:r>
            <w:r>
              <w:rPr>
                <w:rFonts w:hint="eastAsia" w:ascii="宋体" w:hAnsi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3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eastAsia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35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</w:trPr>
        <w:tc>
          <w:tcPr>
            <w:tcW w:w="139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Lesson One-Five</w:t>
            </w:r>
          </w:p>
        </w:tc>
        <w:tc>
          <w:tcPr>
            <w:tcW w:w="16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日常会话、情景对话：</w:t>
            </w:r>
          </w:p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短对话、</w:t>
            </w:r>
          </w:p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default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长对话；采访、新闻、演说、讨论等</w:t>
            </w: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掌握</w:t>
            </w:r>
            <w:r>
              <w:rPr>
                <w:rFonts w:hint="default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正确转述原文句子</w:t>
            </w: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的方法。能够听懂难度适中的简短独白、对话。</w:t>
            </w:r>
            <w:r>
              <w:rPr>
                <w:rFonts w:hint="default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听懂正常语速的英语国家听力材料，熟悉各种题材</w:t>
            </w: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听音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模仿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复读</w:t>
            </w:r>
          </w:p>
        </w:tc>
        <w:tc>
          <w:tcPr>
            <w:tcW w:w="28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个人品格（如何做人）</w:t>
            </w: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（1） 道德情操：社会道德、个人道德和职业道德。人文素养、正确的世界观、价值观和人生观等；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（2） 健全的人格：思想、情感、态度、行为、心理、哲学、艺术、性格和体质等；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31"/>
                <w:szCs w:val="31"/>
                <w:lang w:eastAsia="zh-CN"/>
              </w:rPr>
            </w:pPr>
            <w:r>
              <w:rPr>
                <w:rFonts w:hint="default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（3） 智力：观察、想象、思考、判断、推理、逻辑和思维等。</w:t>
            </w:r>
          </w:p>
        </w:tc>
        <w:tc>
          <w:tcPr>
            <w:tcW w:w="3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35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39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Lesson Six-Ten</w:t>
            </w:r>
          </w:p>
        </w:tc>
        <w:tc>
          <w:tcPr>
            <w:tcW w:w="16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短文、听写：</w:t>
            </w:r>
          </w:p>
          <w:p>
            <w:pPr>
              <w:snapToGrid w:val="0"/>
              <w:spacing w:line="260" w:lineRule="exact"/>
              <w:ind w:left="420" w:leftChars="200" w:firstLine="0" w:firstLineChars="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独白、故事</w:t>
            </w:r>
          </w:p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短文听写、复合式听写</w:t>
            </w: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掌握</w:t>
            </w:r>
            <w:r>
              <w:rPr>
                <w:rFonts w:hint="default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模仿</w:t>
            </w: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复语音并述</w:t>
            </w:r>
            <w:r>
              <w:rPr>
                <w:rFonts w:hint="default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录音材料</w:t>
            </w: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的方法。</w:t>
            </w:r>
            <w:r>
              <w:rPr>
                <w:rFonts w:hint="default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辨别说话人的态度和语气，根据听力材料推断说话者的意图，逐步提高分析、推理的能力</w:t>
            </w: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。</w:t>
            </w:r>
            <w:r>
              <w:rPr>
                <w:rFonts w:hint="default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能用自己的话概括录音材料的主要内容。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听音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模仿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复读</w:t>
            </w:r>
          </w:p>
        </w:tc>
        <w:tc>
          <w:tcPr>
            <w:tcW w:w="28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个人素养（如何做事）</w:t>
            </w: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：</w:t>
            </w:r>
          </w:p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666666"/>
                <w:sz w:val="31"/>
                <w:szCs w:val="31"/>
                <w:lang w:eastAsia="zh-CN"/>
              </w:rPr>
            </w:pPr>
            <w:r>
              <w:rPr>
                <w:rFonts w:hint="default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求真务实，开拓进取，钻研，毅力，勤奋，批判思维，创新意识和学术诚信，信息技术运用能力，团队合作能力，组织、计划、管理与领导力，主动开放、认真负责、灵活应变、积极抗压的个性，职业精神，终身学习的能力等。</w:t>
            </w:r>
          </w:p>
        </w:tc>
        <w:tc>
          <w:tcPr>
            <w:tcW w:w="3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35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39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Lesson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Eleven-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Fifteen</w:t>
            </w:r>
          </w:p>
        </w:tc>
        <w:tc>
          <w:tcPr>
            <w:tcW w:w="16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综合题：</w:t>
            </w:r>
          </w:p>
          <w:p>
            <w:pPr>
              <w:snapToGrid w:val="0"/>
              <w:spacing w:line="260" w:lineRule="exact"/>
              <w:ind w:firstLine="420" w:firstLineChars="200"/>
              <w:jc w:val="left"/>
              <w:rPr>
                <w:rFonts w:hint="default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复杂场景、多人对话、综合题型</w:t>
            </w: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掌握</w:t>
            </w:r>
            <w:r>
              <w:rPr>
                <w:rFonts w:hint="default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听懂较长听音材料，并能按要求作答</w:t>
            </w: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的方法技能。强化</w:t>
            </w:r>
            <w:r>
              <w:rPr>
                <w:rFonts w:hint="default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捕捉主要信息并将信息速记下来的能力。</w:t>
            </w: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掌握</w:t>
            </w:r>
            <w:r>
              <w:rPr>
                <w:rFonts w:hint="default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在扫视相关题目的基础上，预测所听到的内容，主旨，大致方向的能力</w:t>
            </w: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听音</w:t>
            </w:r>
            <w:bookmarkStart w:id="0" w:name="_GoBack"/>
            <w:bookmarkEnd w:id="0"/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模仿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复读</w:t>
            </w:r>
          </w:p>
        </w:tc>
        <w:tc>
          <w:tcPr>
            <w:tcW w:w="28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国际视野（使命当担）</w:t>
            </w: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：</w:t>
            </w:r>
          </w:p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民族文化身份认同，尊重多元文化的价值观，跨文化沟通能力，讲述中国故事、传播中国文化、参与中国的国际话语权建构等</w:t>
            </w:r>
            <w:r>
              <w:rPr>
                <w:rFonts w:hint="eastAsia" w:ascii="宋体" w:hAnsi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3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35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否</w:t>
            </w:r>
          </w:p>
        </w:tc>
      </w:tr>
    </w:tbl>
    <w:p>
      <w:pPr>
        <w:spacing w:line="480" w:lineRule="exact"/>
        <w:ind w:firstLine="482" w:firstLineChars="200"/>
        <w:jc w:val="left"/>
        <w:rPr>
          <w:rFonts w:hint="eastAsia" w:ascii="宋体" w:hAnsi="宋体"/>
          <w:b/>
          <w:sz w:val="24"/>
          <w:szCs w:val="24"/>
        </w:rPr>
      </w:pPr>
    </w:p>
    <w:p>
      <w:pPr>
        <w:pStyle w:val="12"/>
        <w:spacing w:line="480" w:lineRule="exact"/>
        <w:ind w:firstLine="480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eastAsia="宋体" w:cs="仿宋_GB2312"/>
          <w:sz w:val="21"/>
          <w:szCs w:val="21"/>
          <w:lang w:val="en-US" w:eastAsia="zh-CN"/>
        </w:rPr>
        <w:t>《雅思考试技能训练教程 听力》</w:t>
      </w:r>
      <w:r>
        <w:rPr>
          <w:rFonts w:hint="eastAsia" w:eastAsia="宋体" w:cs="仿宋_GB2312"/>
          <w:sz w:val="21"/>
          <w:szCs w:val="21"/>
        </w:rPr>
        <w:t>。详见表</w:t>
      </w:r>
      <w:r>
        <w:rPr>
          <w:rFonts w:hint="eastAsia" w:eastAsia="宋体" w:cs="仿宋_GB2312"/>
          <w:sz w:val="21"/>
          <w:szCs w:val="21"/>
          <w:lang w:val="en-US" w:eastAsia="zh-CN"/>
        </w:rPr>
        <w:t>2</w:t>
      </w:r>
      <w:r>
        <w:rPr>
          <w:rFonts w:hint="eastAsia" w:eastAsia="宋体" w:cs="仿宋_GB2312"/>
          <w:sz w:val="21"/>
          <w:szCs w:val="21"/>
        </w:rPr>
        <w:t>。</w:t>
      </w:r>
    </w:p>
    <w:p>
      <w:pPr>
        <w:spacing w:line="480" w:lineRule="exact"/>
        <w:jc w:val="center"/>
        <w:rPr>
          <w:rFonts w:hint="eastAsia" w:ascii="宋体" w:hAnsi="宋体" w:cs="黑体"/>
          <w:b/>
          <w:bCs/>
        </w:rPr>
      </w:pPr>
      <w:r>
        <w:rPr>
          <w:rFonts w:hint="eastAsia" w:ascii="宋体" w:hAnsi="宋体" w:cs="黑体"/>
          <w:b/>
          <w:bCs/>
        </w:rPr>
        <w:t>表1 教学内容与要求</w:t>
      </w:r>
    </w:p>
    <w:tbl>
      <w:tblPr>
        <w:tblStyle w:val="6"/>
        <w:tblW w:w="10142" w:type="dxa"/>
        <w:tblInd w:w="-70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652"/>
        <w:gridCol w:w="2025"/>
        <w:gridCol w:w="915"/>
        <w:gridCol w:w="2895"/>
        <w:gridCol w:w="405"/>
        <w:gridCol w:w="390"/>
        <w:gridCol w:w="46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95" w:type="dxa"/>
            <w:vMerge w:val="restart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单元</w:t>
            </w:r>
          </w:p>
        </w:tc>
        <w:tc>
          <w:tcPr>
            <w:tcW w:w="1652" w:type="dxa"/>
            <w:vMerge w:val="restart"/>
            <w:tcBorders>
              <w:top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教学内容</w:t>
            </w:r>
          </w:p>
        </w:tc>
        <w:tc>
          <w:tcPr>
            <w:tcW w:w="2025" w:type="dxa"/>
            <w:vMerge w:val="restart"/>
            <w:tcBorders>
              <w:top w:val="single" w:color="auto" w:sz="1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教学要求</w:t>
            </w:r>
          </w:p>
        </w:tc>
        <w:tc>
          <w:tcPr>
            <w:tcW w:w="915" w:type="dxa"/>
            <w:vMerge w:val="restart"/>
            <w:tcBorders>
              <w:top w:val="single" w:color="auto" w:sz="1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教学活动与参考</w:t>
            </w:r>
          </w:p>
        </w:tc>
        <w:tc>
          <w:tcPr>
            <w:tcW w:w="2895" w:type="dxa"/>
            <w:vMerge w:val="restart"/>
            <w:tcBorders>
              <w:top w:val="single" w:color="auto" w:sz="1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思政元素与融入方式</w:t>
            </w:r>
          </w:p>
        </w:tc>
        <w:tc>
          <w:tcPr>
            <w:tcW w:w="795" w:type="dxa"/>
            <w:gridSpan w:val="2"/>
            <w:tcBorders>
              <w:top w:val="single" w:color="auto" w:sz="1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参考学时</w:t>
            </w:r>
          </w:p>
        </w:tc>
        <w:tc>
          <w:tcPr>
            <w:tcW w:w="465" w:type="dxa"/>
            <w:vMerge w:val="restart"/>
            <w:tcBorders>
              <w:top w:val="single" w:color="auto" w:sz="18" w:space="0"/>
              <w:left w:val="single" w:color="auto" w:sz="8" w:space="0"/>
              <w:bottom w:val="nil"/>
              <w:right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是否1+x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5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</w:p>
        </w:tc>
        <w:tc>
          <w:tcPr>
            <w:tcW w:w="165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</w:p>
        </w:tc>
        <w:tc>
          <w:tcPr>
            <w:tcW w:w="289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</w:p>
        </w:tc>
        <w:tc>
          <w:tcPr>
            <w:tcW w:w="40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理论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实践</w:t>
            </w:r>
          </w:p>
        </w:tc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139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Unit1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Music</w:t>
            </w:r>
          </w:p>
        </w:tc>
        <w:tc>
          <w:tcPr>
            <w:tcW w:w="16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在导课部分引入中国音乐名曲，通过英汉互译，探究中国古典音乐的主题寓意，体验国粹之美。</w:t>
            </w:r>
          </w:p>
        </w:tc>
        <w:tc>
          <w:tcPr>
            <w:tcW w:w="20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掌握快速记录关键词汇、重要信息及句子的方法。</w:t>
            </w:r>
          </w:p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熟悉出现频率高的话题，及相关场景词汇、术语、表达句式。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了解雅思听力题型特点，提高准确定位关键词的能力。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对比式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视听资料</w:t>
            </w:r>
          </w:p>
        </w:tc>
        <w:tc>
          <w:tcPr>
            <w:tcW w:w="2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只有民族的，才是世界的。增强学生文化自信心。</w:t>
            </w:r>
          </w:p>
        </w:tc>
        <w:tc>
          <w:tcPr>
            <w:tcW w:w="4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90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139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Unit2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Eating Healthily</w:t>
            </w:r>
          </w:p>
        </w:tc>
        <w:tc>
          <w:tcPr>
            <w:tcW w:w="16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让学生了解合理膳食和健康生活方式的重要性和必要性。合理规划自己的膳食和生活方式，积极生活。</w:t>
            </w:r>
          </w:p>
        </w:tc>
        <w:tc>
          <w:tcPr>
            <w:tcW w:w="20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掌握快速记录关键词汇、重要信息及句子的方法。</w:t>
            </w:r>
          </w:p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熟悉出现频率高的话题，及相关场景词汇、术语、表达句式。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了解雅思听力题型特点，提高准确定位关键词的能力。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探究式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翻转课堂 </w:t>
            </w:r>
          </w:p>
        </w:tc>
        <w:tc>
          <w:tcPr>
            <w:tcW w:w="2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促使学生保持健康向上的精神状态。培养学生自主管理和规划的能力。</w:t>
            </w:r>
          </w:p>
        </w:tc>
        <w:tc>
          <w:tcPr>
            <w:tcW w:w="4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90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39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Unit3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Sport</w:t>
            </w:r>
          </w:p>
        </w:tc>
        <w:tc>
          <w:tcPr>
            <w:tcW w:w="16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中西方体育文化对比，本单元主要讲解西方竞技体育运动，适当的补充中国传统特色体育项目，既扩充了学生词汇量，也加深了学生对中国传统文化的了解。</w:t>
            </w:r>
          </w:p>
        </w:tc>
        <w:tc>
          <w:tcPr>
            <w:tcW w:w="20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掌握快速记录关键词汇、重要信息及句子的方法。</w:t>
            </w:r>
          </w:p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熟悉出现频率高的话题，及相关场景词汇、术语、表达句式。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了解雅思听力题型特点，提高准确定位关键词的能力。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对比式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视听资料</w:t>
            </w:r>
          </w:p>
        </w:tc>
        <w:tc>
          <w:tcPr>
            <w:tcW w:w="2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弘扬我们民族的优秀文化，增加学生对自身、国家和民族价值观的认同。在中西方文化对比中，让学生学会坚守和传承生化民族的文化基因和精神命脉，从而实现涉外英语课程知识传授和价值引领的统一。建立民族自信心，培养学生的家国情怀，拓展他们的国际视野，增强了学生的跨文化沟通能力。</w:t>
            </w:r>
          </w:p>
        </w:tc>
        <w:tc>
          <w:tcPr>
            <w:tcW w:w="4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90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139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Unit4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Media</w:t>
            </w:r>
          </w:p>
        </w:tc>
        <w:tc>
          <w:tcPr>
            <w:tcW w:w="16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将视听纪录片《China from above》（《鸟瞰中国》）的片段作为补充听音材料，让学生了解外媒对中国的评价。</w:t>
            </w:r>
          </w:p>
        </w:tc>
        <w:tc>
          <w:tcPr>
            <w:tcW w:w="20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掌握快速记录关键词汇、重要信息及句子的方法。</w:t>
            </w:r>
          </w:p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熟悉出现频率高的话题，及相关场景词汇、术语、表达句式。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了解雅思听力题型特点，提高准确定位关键词的能力。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对比式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讨论式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视听资料</w:t>
            </w:r>
          </w:p>
        </w:tc>
        <w:tc>
          <w:tcPr>
            <w:tcW w:w="2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引导学生认识中西方文化差异。增强学生跨文化交际意识，培养其跨文化交际能力。</w:t>
            </w:r>
          </w:p>
        </w:tc>
        <w:tc>
          <w:tcPr>
            <w:tcW w:w="4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90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</w:trPr>
        <w:tc>
          <w:tcPr>
            <w:tcW w:w="139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Unit5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Giving Directions</w:t>
            </w:r>
          </w:p>
        </w:tc>
        <w:tc>
          <w:tcPr>
            <w:tcW w:w="16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良好的人际关系是一种相互之间人格平等、不需要委曲求全，而是接纳的、坦白的、信赖的，容许有不同的意见、不同的看法，没有害怕与恐惧的深度关系。</w:t>
            </w:r>
          </w:p>
        </w:tc>
        <w:tc>
          <w:tcPr>
            <w:tcW w:w="20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掌握快速记录关键词汇、重要信息及句子的方法。</w:t>
            </w:r>
          </w:p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熟悉出现频率高的话题，及相关场景词汇、术语、表达句式。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了解雅思听力题型特点，提高准确定位关键词的能力。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小组讨论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课堂展示</w:t>
            </w:r>
          </w:p>
        </w:tc>
        <w:tc>
          <w:tcPr>
            <w:tcW w:w="2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人际沟通，与人为善。人格平等是良好人际关系的最重要前提。引导学生认识礼貌或礼仪的重要意义，并做个讲究礼仪的人。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引导学生认识诚实的重要意义，鼓励学生做一个忠于自己，表里如一的人。</w:t>
            </w:r>
          </w:p>
        </w:tc>
        <w:tc>
          <w:tcPr>
            <w:tcW w:w="4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90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</w:trPr>
        <w:tc>
          <w:tcPr>
            <w:tcW w:w="139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Unit6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Advertising</w:t>
            </w:r>
          </w:p>
        </w:tc>
        <w:tc>
          <w:tcPr>
            <w:tcW w:w="16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课听音材料围绕手机广告。课程思政将国产手机与对比进口手机从价位、性能、耐用度、颜值、受欢迎程度、销量等方面进行对比。总结各自的优势与不足。</w:t>
            </w:r>
          </w:p>
        </w:tc>
        <w:tc>
          <w:tcPr>
            <w:tcW w:w="20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掌握快速记录关键词汇、重要信息及句子的方法。</w:t>
            </w:r>
          </w:p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熟悉出现频率高的话题，及相关场景词汇、术语、表达句式。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了解雅思听力题型特点，提高准确定位关键词的能力。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讨论式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小组辩论式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实际案例法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调查法</w:t>
            </w:r>
          </w:p>
        </w:tc>
        <w:tc>
          <w:tcPr>
            <w:tcW w:w="2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国潮涌起，以民族品牌为骄傲。融入实事求是的精神和民族品牌自豪感等元素。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培养童叟无欺，公平竞争的意识。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提升民族品牌责任感和自豪感。树立正确认识品牌价值，不盲目追求的思想。</w:t>
            </w:r>
          </w:p>
        </w:tc>
        <w:tc>
          <w:tcPr>
            <w:tcW w:w="4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90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39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Unit7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Education</w:t>
            </w:r>
          </w:p>
        </w:tc>
        <w:tc>
          <w:tcPr>
            <w:tcW w:w="16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通过听音材料中介绍的中西方教育发展史，在短视频中引入儒家教育思想。</w:t>
            </w:r>
          </w:p>
        </w:tc>
        <w:tc>
          <w:tcPr>
            <w:tcW w:w="20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掌握快速记录关键词汇、重要信息及句子的方法。</w:t>
            </w:r>
          </w:p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熟悉出现频率高的话题，及相关场景词汇、术语、表达句式。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了解雅思听力题型特点，提高准确定位关键词的能力。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启发式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视听资料</w:t>
            </w:r>
          </w:p>
        </w:tc>
        <w:tc>
          <w:tcPr>
            <w:tcW w:w="2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引导学生认识我国的教育思想源远流长，增强学生对本民族文化的信心。帮助学生认识一个人成长过程总是伴随着各种问题和烦恼，将成长过程和学会承担社会责任联系起来。</w:t>
            </w:r>
          </w:p>
        </w:tc>
        <w:tc>
          <w:tcPr>
            <w:tcW w:w="4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90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139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Unit8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Recycling</w:t>
            </w:r>
          </w:p>
        </w:tc>
        <w:tc>
          <w:tcPr>
            <w:tcW w:w="16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环境问题及生态破坏以及导致的主导因素。</w:t>
            </w:r>
          </w:p>
        </w:tc>
        <w:tc>
          <w:tcPr>
            <w:tcW w:w="20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掌握快速记录关键词汇、重要信息及句子的方法。</w:t>
            </w:r>
          </w:p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熟悉出现频率高的话题，及相关场景词汇、术语、表达句式。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了解雅思听力题型特点，提高准确定位关键词的能力。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互动式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自我反省式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视听资料</w:t>
            </w:r>
          </w:p>
        </w:tc>
        <w:tc>
          <w:tcPr>
            <w:tcW w:w="2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分析环境破坏现象是人与自然之间的激烈冲突，帮助学生深入理解和准确把握生态文明的内涵，树立生态文明观。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提升学生对自然的敬畏以及环境保护的意识，鼓励学生为构建人类命运共同体贡献自己的力量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90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139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Unit9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Food</w:t>
            </w:r>
          </w:p>
        </w:tc>
        <w:tc>
          <w:tcPr>
            <w:tcW w:w="16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播放《A Bite of China》（《舌尖上的中国》）等英文视听资料，同时进行中西方饮食文化的对比。</w:t>
            </w:r>
          </w:p>
        </w:tc>
        <w:tc>
          <w:tcPr>
            <w:tcW w:w="20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掌握快速记录关键词汇、重要信息及句子的方法。</w:t>
            </w:r>
          </w:p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熟悉出现频率高的话题，及相关场景词汇、术语、表达句式。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了解雅思听力题型特点，提高准确定位关键词的能力。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对比式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案例式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自我反省式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视听资料</w:t>
            </w:r>
          </w:p>
        </w:tc>
        <w:tc>
          <w:tcPr>
            <w:tcW w:w="2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学生不再迷恋西餐，说起中餐头头是道，谈及中国饮食文化有底气、有豪气。拒绝食品浪费。节俭是中华民族的传统美德。一粥一饭，当思来之不易。</w:t>
            </w:r>
          </w:p>
        </w:tc>
        <w:tc>
          <w:tcPr>
            <w:tcW w:w="4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90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395" w:type="dxa"/>
            <w:tcBorders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Unit10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Technology</w:t>
            </w:r>
          </w:p>
        </w:tc>
        <w:tc>
          <w:tcPr>
            <w:tcW w:w="1652" w:type="dxa"/>
            <w:tcBorders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社会不仅需要具备高技能的人才，更需要高素质的人才。</w:t>
            </w:r>
          </w:p>
        </w:tc>
        <w:tc>
          <w:tcPr>
            <w:tcW w:w="2025" w:type="dxa"/>
            <w:tcBorders>
              <w:left w:val="single" w:color="auto" w:sz="4" w:space="0"/>
              <w:bottom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掌握快速记录关键词汇、重要信息及句子的方法。</w:t>
            </w:r>
          </w:p>
          <w:p>
            <w:pPr>
              <w:snapToGrid w:val="0"/>
              <w:spacing w:line="260" w:lineRule="exact"/>
              <w:ind w:firstLine="420" w:firstLineChars="200"/>
              <w:jc w:val="both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熟悉出现频率高的话题，及相关场景词汇、术语、表达句式。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了解雅思听力题型特点，提高准确定位关键词的能力。</w:t>
            </w:r>
          </w:p>
        </w:tc>
        <w:tc>
          <w:tcPr>
            <w:tcW w:w="915" w:type="dxa"/>
            <w:tcBorders>
              <w:left w:val="single" w:color="auto" w:sz="4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讨论式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启发式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视听资料</w:t>
            </w:r>
          </w:p>
        </w:tc>
        <w:tc>
          <w:tcPr>
            <w:tcW w:w="2895" w:type="dxa"/>
            <w:tcBorders>
              <w:left w:val="single" w:color="auto" w:sz="4" w:space="0"/>
              <w:bottom w:val="single" w:color="auto" w:sz="1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理解职业发展与生活中需要具备一技之长。明白团队协作的重要性。立德树人，帮助学生形成正确的三观。</w:t>
            </w:r>
          </w:p>
        </w:tc>
        <w:tc>
          <w:tcPr>
            <w:tcW w:w="405" w:type="dxa"/>
            <w:tcBorders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90" w:type="dxa"/>
            <w:tcBorders>
              <w:left w:val="single" w:color="auto" w:sz="4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否</w:t>
            </w:r>
          </w:p>
        </w:tc>
      </w:tr>
    </w:tbl>
    <w:p>
      <w:pPr>
        <w:spacing w:line="480" w:lineRule="exact"/>
        <w:jc w:val="left"/>
        <w:rPr>
          <w:rFonts w:hint="eastAsia" w:ascii="宋体" w:hAnsi="宋体"/>
          <w:b/>
          <w:sz w:val="24"/>
          <w:szCs w:val="24"/>
        </w:rPr>
      </w:pPr>
    </w:p>
    <w:p>
      <w:pPr>
        <w:spacing w:line="480" w:lineRule="exact"/>
        <w:ind w:firstLine="482" w:firstLineChars="200"/>
        <w:jc w:val="left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四、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教学实施与建议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（一）教学方法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1．教学组织与形式：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本课程以课堂讲授、课堂练习与自学相结合。课堂讲授着重使学生掌握听力的基本方法和技巧，注重培养学生的快速反应、准确辨别、分析推理、归纳总结、信息处理及记录和记忆等能力。课堂练习则是强化学生对听力技巧的正确运用。教学内容以教材和其他参考书的听力练习为主。力求听力材料的多样性和实效性相结合，使教学更为生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 教学方法及步骤：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打好扎实的语言基本功，注重听力语言技能的切实提高，突出语言交际能力的培养，强调学生思维能力的培养。教学以学生为中心，充分发挥学生的能动性、自主性与合作精神。采用灵活多样的教学方式，充分利用现代化教学手段，引导学生在主动积极地思维活动中获取知识，采取灵活多样地方式进行听力训练，提高以听力为中心的语言综合运用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1）选择学生能学会的材料。听力材料的知识性、真实性、典型性和趣味性能促进学生克服困难，使学生达到预期的学习效果。全新、真实的听力材料有助于学生了解英美国家的文化，学习英语习惯用语及其优美的语言表达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（2）教师在教学中运用现代化媒介刺激并满足学生的需要。听力教师课堂上充分使用PPT、电脑等多媒体设备，为听力教学提供多样化的途径，视觉和听觉的有机结合，有助于提高学生的思维和理解能力。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（3）在教学过程中，要始终坚持以“听”为主的原则，要让学生慢慢学会在听的过程中去获取语言的信息，而不能先读书面材料再听录音。只有坚持不看材料先听录音才是训练听力的正确途径。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（4）听力和其他技能是相辅相成的。在听力训练中，也要灵活采用一些跟读、模仿、问答、讨论和卷面练习等口笔头训练形式。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5）教师在听力课堂上可通过组织一定的活动来调动学生的注意力，可采用扮演对话角色、复述听力内容、开展小组讨论等。这些方法不仅能活跃课堂气氛，调节学生注意力，而且能检验学生对听力材料的理解和掌握程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（6）指导学生学会边听录音边记笔记，将视听材料中的要点记下来，一遍听完材料后可以依靠笔记来完成配套练习。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（7）指导学生加强课外听力训练，养成收听看英语广播电视的习惯。鼓励学生阅读有关英语国家社会文化的书籍，为听力训练做必要的背景知识储备。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．教材的选取原则与要求：教材要体现本课程的性质、价值、基本理念、课程目标以及内容标准。教材应突出实用性和前瞻性，语篇内容紧密结合行业前沿信息。教材应以学生为本，设计严谨，突出重点，重在提高学生学习的参与性和积极性，能有效激发学生的学习兴趣。教材中配套练习的设计要具有可操作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（二）教学资源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1.主教材：（1）何其莘、王敏主编《Listen to This 1: 英语初级听力》，出版地：外语教学与研究出版社，年份2006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70" w:firstLineChars="700"/>
        <w:jc w:val="both"/>
        <w:textAlignment w:val="auto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（2）李亚宾主编《雅思考试技能训练教程 听力》，出版地：北京语言大学出版社，年份2014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2.参考教材（辅助教材）：何其莘、王敏主编《Listen to This 1: 英语初级听(教师用书)》，出版地：外语教学与研究出版社，年份2006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3.在线学习资源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国家职业教育智慧教育平台资源：</w: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/>
          <w:sz w:val="21"/>
          <w:szCs w:val="21"/>
          <w:lang w:val="en-US" w:eastAsia="zh-CN"/>
        </w:rPr>
        <w:instrText xml:space="preserve"> HYPERLINK "https://heep.unipus.cn/support/" </w:instrTex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/>
          <w:sz w:val="21"/>
          <w:szCs w:val="21"/>
          <w:lang w:val="en-US" w:eastAsia="zh-CN"/>
        </w:rPr>
        <w:t>HEEP高等英语教学网 (unipus.cn)</w: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70" w:firstLineChars="17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/>
          <w:sz w:val="21"/>
          <w:szCs w:val="21"/>
          <w:lang w:val="en-US" w:eastAsia="zh-CN"/>
        </w:rPr>
        <w:instrText xml:space="preserve"> HYPERLINK "https://heep.unipus.cn/support/list.php?SeriesID=327&amp;SubSeriesID1172" </w:instrTex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/>
          <w:sz w:val="21"/>
          <w:szCs w:val="21"/>
          <w:lang w:val="en-US" w:eastAsia="zh-CN"/>
        </w:rPr>
        <w:t>“新经典”系列 听说类教学支持和资源中心 (unipus.cn)</w: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教学团队建设资源：超星在线教学 </w: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/>
          <w:sz w:val="21"/>
          <w:szCs w:val="21"/>
          <w:lang w:val="en-US" w:eastAsia="zh-CN"/>
        </w:rPr>
        <w:instrText xml:space="preserve"> HYPERLINK "https://mooc2-ans.chaoxing.com/mooc2-ans/mycourse/tch?courseid=207231138&amp;clazzid=15105071&amp;cpi=61542628&amp;enc=7d7883583b82cf3d3f9bdaedbd0cfd25&amp;t=1671283333282&amp;pageHeader=2" </w:instrTex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/>
          <w:sz w:val="21"/>
          <w:szCs w:val="21"/>
          <w:lang w:val="en-US" w:eastAsia="zh-CN"/>
        </w:rPr>
        <w:t>英语听力 (chaoxing.com)</w: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校本红色教育资源：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/>
          <w:sz w:val="21"/>
          <w:szCs w:val="21"/>
          <w:lang w:val="en-US" w:eastAsia="zh-CN"/>
        </w:rPr>
        <w:instrText xml:space="preserve"> HYPERLINK "http://www.hljhlgz.org.cn/info/1060/1583.htm" </w:instrTex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/>
          <w:sz w:val="21"/>
          <w:szCs w:val="21"/>
          <w:lang w:val="en-US" w:eastAsia="zh-CN"/>
        </w:rPr>
        <w:t>涉外护理系学生圆满完成新加坡中央医院实习-黑龙江护理高等专科学校 (hljhlgz.org.cn)</w: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/>
          <w:sz w:val="21"/>
          <w:szCs w:val="21"/>
          <w:lang w:val="en-US" w:eastAsia="zh-CN"/>
        </w:rPr>
        <w:instrText xml:space="preserve"> HYPERLINK "http://www.hljhlgz.org.cn/info/1038/1105.htm" </w:instrTex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/>
          <w:sz w:val="21"/>
          <w:szCs w:val="21"/>
          <w:lang w:val="en-US" w:eastAsia="zh-CN"/>
        </w:rPr>
        <w:t>黑龙江护理高等专科学校毕业生赴美留学欢送会-黑龙江护理高等专科学校 (hljhlgz.org.cn)</w: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/>
          <w:sz w:val="21"/>
          <w:szCs w:val="21"/>
          <w:lang w:val="en-US" w:eastAsia="zh-CN"/>
        </w:rPr>
        <w:instrText xml:space="preserve"> HYPERLINK "http://www.hljhlgz.org.cn/info/1038/1107.htm" </w:instrTex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/>
          <w:sz w:val="21"/>
          <w:szCs w:val="21"/>
          <w:lang w:val="en-US" w:eastAsia="zh-CN"/>
        </w:rPr>
        <w:t>全国涉外护理教育研究会2013年度教学与管理研讨会暨英语教学比武大赛捷报-黑龙江护理高等专科学校 (hljhlgz.org.cn)</w: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/>
          <w:sz w:val="21"/>
          <w:szCs w:val="21"/>
          <w:lang w:val="en-US" w:eastAsia="zh-CN"/>
        </w:rPr>
        <w:instrText xml:space="preserve"> HYPERLINK "http://www.hljhlgz.org.cn/info/1060/1580.htm" </w:instrTex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/>
          <w:sz w:val="21"/>
          <w:szCs w:val="21"/>
          <w:lang w:val="en-US" w:eastAsia="zh-CN"/>
        </w:rPr>
        <w:t>涉外护理系学生圆满完成新加坡中央医院实习-黑龙江护理高等专科学校 (hljhlgz.org.cn)</w: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/>
          <w:sz w:val="21"/>
          <w:szCs w:val="21"/>
          <w:lang w:val="en-US" w:eastAsia="zh-CN"/>
        </w:rPr>
        <w:instrText xml:space="preserve"> HYPERLINK "http://www.hljhlgz.org.cn/info/1058/1457.htm" </w:instrTex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/>
          <w:sz w:val="21"/>
          <w:szCs w:val="21"/>
          <w:lang w:val="en-US" w:eastAsia="zh-CN"/>
        </w:rPr>
        <w:t>黑龙江护理高等专科学校首届“梦想、未来”英语风采秀主题活动圆满落下帷幕-黑龙江护理高等专科学校 (hljhlgz.org.cn)</w: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/>
          <w:sz w:val="21"/>
          <w:szCs w:val="21"/>
          <w:lang w:val="en-US" w:eastAsia="zh-CN"/>
        </w:rPr>
        <w:instrText xml:space="preserve"> HYPERLINK "http://www.hljhlgz.org.cn/info/1058/1446.htm" </w:instrTex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/>
          <w:sz w:val="21"/>
          <w:szCs w:val="21"/>
          <w:lang w:val="en-US" w:eastAsia="zh-CN"/>
        </w:rPr>
        <w:t>黑龙江护理高等专科学校第二届英语风采秀主题活动纪实-黑龙江护理高等专科学校 (hljhlgz.org.cn)</w: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/>
          <w:sz w:val="21"/>
          <w:szCs w:val="21"/>
          <w:lang w:val="en-US" w:eastAsia="zh-CN"/>
        </w:rPr>
        <w:instrText xml:space="preserve"> HYPERLINK "http://www.hljhlgz.org.cn/info/1074/2033.htm" </w:instrTex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/>
          <w:sz w:val="21"/>
          <w:szCs w:val="21"/>
          <w:lang w:val="en-US" w:eastAsia="zh-CN"/>
        </w:rPr>
        <w:t>我校涉外护理系四名同学赴新加坡中央医院工作-黑龙江护理高等专科学校 (hljhlgz.org.cn)</w: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/>
          <w:sz w:val="21"/>
          <w:szCs w:val="21"/>
          <w:lang w:val="en-US" w:eastAsia="zh-CN"/>
        </w:rPr>
        <w:instrText xml:space="preserve"> HYPERLINK "http://www.hljhlgz.org.cn/info/1058/1274.htm" </w:instrTex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/>
          <w:sz w:val="21"/>
          <w:szCs w:val="21"/>
          <w:lang w:val="en-US" w:eastAsia="zh-CN"/>
        </w:rPr>
        <w:t>我校涉外护理系方兢蕾、王雅琪2名同学赴沙特就业-黑龙江护理高等专科学校 (hljhlgz.org.cn)</w: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/>
          <w:sz w:val="21"/>
          <w:szCs w:val="21"/>
          <w:lang w:val="en-US" w:eastAsia="zh-CN"/>
        </w:rPr>
        <w:instrText xml:space="preserve"> HYPERLINK "http://www.hljhlgz.org.cn/info/1058/1210.htm" </w:instrTex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/>
          <w:sz w:val="21"/>
          <w:szCs w:val="21"/>
          <w:lang w:val="en-US" w:eastAsia="zh-CN"/>
        </w:rPr>
        <w:t>涉外护理系备战2017年度全国涉外护理专业技能大赛-黑龙江护理高等专科学校 (hljhlgz.org.cn)</w: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/>
          <w:sz w:val="21"/>
          <w:szCs w:val="21"/>
          <w:lang w:val="en-US" w:eastAsia="zh-CN"/>
        </w:rPr>
        <w:instrText xml:space="preserve"> HYPERLINK "http://www.hljhlgz.org.cn/info/1058/1195.htm" </w:instrTex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/>
          <w:sz w:val="21"/>
          <w:szCs w:val="21"/>
          <w:lang w:val="en-US" w:eastAsia="zh-CN"/>
        </w:rPr>
        <w:t>我校出国留学就业形势喜人-黑龙江护理高等专科学校 (hljhlgz.org.cn)</w: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/>
          <w:sz w:val="21"/>
          <w:szCs w:val="21"/>
          <w:lang w:val="en-US" w:eastAsia="zh-CN"/>
        </w:rPr>
        <w:instrText xml:space="preserve"> HYPERLINK "http://www.hljhlgz.org.cn/info/1058/1991.htm" </w:instrTex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/>
          <w:sz w:val="21"/>
          <w:szCs w:val="21"/>
          <w:lang w:val="en-US" w:eastAsia="zh-CN"/>
        </w:rPr>
        <w:t>新晚报记者采访我校涉外护理专业毕业生-黑龙江护理高等专科学校 (hljhlgz.org.cn)</w: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/>
          <w:sz w:val="21"/>
          <w:szCs w:val="21"/>
          <w:lang w:val="en-US" w:eastAsia="zh-CN"/>
        </w:rPr>
        <w:instrText xml:space="preserve"> HYPERLINK "http://www.hljhlgz.org.cn/info/1058/2144.htm" </w:instrTex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/>
          <w:sz w:val="21"/>
          <w:szCs w:val="21"/>
          <w:lang w:val="en-US" w:eastAsia="zh-CN"/>
        </w:rPr>
        <w:t>2018年黑龙江护理高等专科学校学生英语写作比赛圆满落幕-黑龙江护理高等专科学校 (hljhlgz.org.cn)</w: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/>
          <w:sz w:val="21"/>
          <w:szCs w:val="21"/>
          <w:lang w:val="en-US" w:eastAsia="zh-CN"/>
        </w:rPr>
        <w:instrText xml:space="preserve"> HYPERLINK "http://www.hljhlgz.org.cn/info/1065/2609.htm" </w:instrTex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/>
          <w:sz w:val="21"/>
          <w:szCs w:val="21"/>
          <w:lang w:val="en-US" w:eastAsia="zh-CN"/>
        </w:rPr>
        <w:t>涉外护理系优秀毕业生专题报道-黑龙江护理高等专科学校 (hljhlgz.org.cn)</w: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/>
          <w:sz w:val="21"/>
          <w:szCs w:val="21"/>
          <w:lang w:val="en-US" w:eastAsia="zh-CN"/>
        </w:rPr>
        <w:instrText xml:space="preserve"> HYPERLINK "http://www.hljhlgz.org.cn/info/1058/2728.htm" </w:instrTex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/>
          <w:sz w:val="21"/>
          <w:szCs w:val="21"/>
          <w:lang w:val="en-US" w:eastAsia="zh-CN"/>
        </w:rPr>
        <w:t>我校涉外护理系王浩博同学荣获2019年黑龙江省职业院校学生技能大赛及国赛选拔赛（高职组）一等奖-黑龙江护理高等专科学校 (hljhlgz.org.cn)</w: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/>
          <w:sz w:val="21"/>
          <w:szCs w:val="21"/>
          <w:lang w:val="en-US" w:eastAsia="zh-CN"/>
        </w:rPr>
        <w:instrText xml:space="preserve"> HYPERLINK "http://www.hljhlgz.org.cn/info/1060/3456.htm" </w:instrTex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/>
          <w:sz w:val="21"/>
          <w:szCs w:val="21"/>
          <w:lang w:val="en-US" w:eastAsia="zh-CN"/>
        </w:rPr>
        <w:t>涉外护理系三名同学荣获外研社全国英语写作大赛（高职组）复赛特等奖-黑龙江护理高等专科学校 (hljhlgz.org.cn)</w: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/>
          <w:sz w:val="21"/>
          <w:szCs w:val="21"/>
          <w:lang w:val="en-US" w:eastAsia="zh-CN"/>
        </w:rPr>
        <w:instrText xml:space="preserve"> HYPERLINK "http://www.hljhlgz.org.cn/info/1060/3505.htm" </w:instrTex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/>
          <w:sz w:val="21"/>
          <w:szCs w:val="21"/>
          <w:lang w:val="en-US" w:eastAsia="zh-CN"/>
        </w:rPr>
        <w:t>我校涉外护理系学子在全国英语写作大赛决赛中荣获佳绩-黑龙江护理高等专科学校 (hljhlgz.org.cn)</w: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jc w:val="both"/>
        <w:textAlignment w:val="auto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/>
          <w:sz w:val="21"/>
          <w:szCs w:val="21"/>
          <w:lang w:val="en-US" w:eastAsia="zh-CN"/>
        </w:rPr>
        <w:instrText xml:space="preserve"> HYPERLINK "http://www.hljhlgz.org.cn/info/1058/4080.htm" </w:instrTex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/>
          <w:sz w:val="21"/>
          <w:szCs w:val="21"/>
          <w:lang w:val="en-US" w:eastAsia="zh-CN"/>
        </w:rPr>
        <w:t>我校学生在第二届“外教社•词达人杯”全国大学生英语词汇能力大赛中取得好成绩-黑龙江护理高等专科学校 (hljhlgz.org.cn)</w: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end"/>
      </w:r>
    </w:p>
    <w:p>
      <w:pPr>
        <w:spacing w:line="480" w:lineRule="exact"/>
        <w:ind w:firstLine="482" w:firstLineChars="200"/>
        <w:jc w:val="left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五、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课程考核与评价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本课程的考核采取形成性考核和课程终结考试两种形式。课程总成绩为百分制，形成性考核占 40 ％，课程终结考试占 60 ％。 形成性考核包含结合考勤、课堂提问、听课笔记、课堂测验；以及利用数字媒体资源进行的线上课业测验等手段的考核。课程终结考试主要指期末综合性评价，即每学期的期末考试，考试内容是在限定时间内就规定的听力材料进行测试，其目的在于检查学生的听力理解能力和听力技巧，形式为闭卷。</w:t>
      </w:r>
    </w:p>
    <w:p>
      <w:pPr>
        <w:jc w:val="right"/>
      </w:pPr>
      <w:r>
        <w:rPr>
          <w:rFonts w:hint="eastAsia" w:ascii="黑体" w:hAnsi="宋体" w:eastAsia="黑体" w:cs="黑体"/>
          <w:b/>
          <w:bCs/>
          <w:sz w:val="24"/>
          <w:lang w:eastAsia="zh-CN"/>
        </w:rPr>
        <w:t>（</w:t>
      </w:r>
      <w:r>
        <w:rPr>
          <w:rFonts w:hint="eastAsia" w:ascii="黑体" w:hAnsi="宋体" w:eastAsia="黑体" w:cs="黑体"/>
          <w:b/>
          <w:bCs/>
          <w:sz w:val="24"/>
          <w:lang w:val="en-US" w:eastAsia="zh-CN"/>
        </w:rPr>
        <w:t>编写：赵锐）</w:t>
      </w:r>
    </w:p>
    <w:sectPr>
      <w:headerReference r:id="rId3" w:type="default"/>
      <w:footerReference r:id="rId4" w:type="default"/>
      <w:pgSz w:w="11907" w:h="16840"/>
      <w:pgMar w:top="1418" w:right="1134" w:bottom="1418" w:left="1418" w:header="0" w:footer="567" w:gutter="28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34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Mjc5YmJiOGYyOWVkMzdjYzNmNjMyZDEwNGVjYjEifQ=="/>
  </w:docVars>
  <w:rsids>
    <w:rsidRoot w:val="00000000"/>
    <w:rsid w:val="00450166"/>
    <w:rsid w:val="0AC0345D"/>
    <w:rsid w:val="0BD329A3"/>
    <w:rsid w:val="0E6C7D9F"/>
    <w:rsid w:val="0E715598"/>
    <w:rsid w:val="0FA22032"/>
    <w:rsid w:val="10365FBB"/>
    <w:rsid w:val="109D593E"/>
    <w:rsid w:val="10F54892"/>
    <w:rsid w:val="14AF01C4"/>
    <w:rsid w:val="14ED4793"/>
    <w:rsid w:val="172741A9"/>
    <w:rsid w:val="17981F4E"/>
    <w:rsid w:val="1B20704C"/>
    <w:rsid w:val="1CA7512B"/>
    <w:rsid w:val="1E16506D"/>
    <w:rsid w:val="1E2C0B70"/>
    <w:rsid w:val="1E9E3128"/>
    <w:rsid w:val="1FB042F7"/>
    <w:rsid w:val="1FD76F7B"/>
    <w:rsid w:val="2381158D"/>
    <w:rsid w:val="27194B8A"/>
    <w:rsid w:val="3135441F"/>
    <w:rsid w:val="3321133C"/>
    <w:rsid w:val="36DF7C58"/>
    <w:rsid w:val="36E963B1"/>
    <w:rsid w:val="39425A1B"/>
    <w:rsid w:val="3A9E5C23"/>
    <w:rsid w:val="3CC80A7A"/>
    <w:rsid w:val="3E1D6BA4"/>
    <w:rsid w:val="40C2380A"/>
    <w:rsid w:val="41460D07"/>
    <w:rsid w:val="427B013A"/>
    <w:rsid w:val="43BC0983"/>
    <w:rsid w:val="473C4112"/>
    <w:rsid w:val="4797283C"/>
    <w:rsid w:val="489F37E7"/>
    <w:rsid w:val="4BC0497F"/>
    <w:rsid w:val="4D0478AD"/>
    <w:rsid w:val="4DA02780"/>
    <w:rsid w:val="566D62CB"/>
    <w:rsid w:val="5A9A07E3"/>
    <w:rsid w:val="5D877658"/>
    <w:rsid w:val="5E231BB8"/>
    <w:rsid w:val="60FD5A4F"/>
    <w:rsid w:val="63965585"/>
    <w:rsid w:val="65574B0E"/>
    <w:rsid w:val="659031CE"/>
    <w:rsid w:val="663D6677"/>
    <w:rsid w:val="666652AE"/>
    <w:rsid w:val="66875134"/>
    <w:rsid w:val="66B9708C"/>
    <w:rsid w:val="67CB3F77"/>
    <w:rsid w:val="683B486A"/>
    <w:rsid w:val="6C1A5FB2"/>
    <w:rsid w:val="6D4552F4"/>
    <w:rsid w:val="73F91AAA"/>
    <w:rsid w:val="772E027B"/>
    <w:rsid w:val="777E418B"/>
    <w:rsid w:val="78474694"/>
    <w:rsid w:val="7DD8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styleId="11">
    <w:name w:val="annotation reference"/>
    <w:qFormat/>
    <w:uiPriority w:val="0"/>
    <w:rPr>
      <w:sz w:val="21"/>
      <w:szCs w:val="21"/>
    </w:rPr>
  </w:style>
  <w:style w:type="paragraph" w:customStyle="1" w:styleId="12">
    <w:name w:val="课题---正文F"/>
    <w:basedOn w:val="1"/>
    <w:qFormat/>
    <w:uiPriority w:val="0"/>
    <w:pPr>
      <w:adjustRightInd w:val="0"/>
      <w:snapToGrid w:val="0"/>
      <w:spacing w:line="400" w:lineRule="exact"/>
      <w:ind w:firstLine="200" w:firstLineChars="200"/>
      <w:textAlignment w:val="baseline"/>
    </w:pPr>
    <w:rPr>
      <w:rFonts w:ascii="宋体" w:hAnsi="宋体" w:eastAsia="仿宋"/>
      <w:kern w:val="0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6305</Words>
  <Characters>6897</Characters>
  <Lines>0</Lines>
  <Paragraphs>0</Paragraphs>
  <TotalTime>3</TotalTime>
  <ScaleCrop>false</ScaleCrop>
  <LinksUpToDate>false</LinksUpToDate>
  <CharactersWithSpaces>7009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2022-12-07T02:45:00Z</dcterms:created>
  <dc:creator>gaoyu</dc:creator>
  <cp:lastModifiedBy>金鼠宝宝</cp:lastModifiedBy>
  <dcterms:modified xsi:type="dcterms:W3CDTF">2022-12-19T05:47:20Z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0A146E68232542C790C6B4CDDBC5FC46</vt:lpwstr>
  </property>
</Properties>
</file>