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EE586" w14:textId="763EEA3D" w:rsidR="00F03861" w:rsidRDefault="00F7520A">
      <w:pPr>
        <w:jc w:val="center"/>
        <w:rPr>
          <w:rFonts w:ascii="黑体" w:eastAsia="黑体" w:hAnsi="黑体"/>
          <w:b/>
          <w:sz w:val="36"/>
          <w:szCs w:val="36"/>
        </w:rPr>
      </w:pPr>
      <w:commentRangeStart w:id="0"/>
      <w:commentRangeEnd w:id="0"/>
      <w:r>
        <w:rPr>
          <w:rStyle w:val="a8"/>
        </w:rPr>
        <w:commentReference w:id="0"/>
      </w:r>
      <w:commentRangeStart w:id="1"/>
      <w:commentRangeEnd w:id="1"/>
      <w:r>
        <w:rPr>
          <w:rStyle w:val="a8"/>
        </w:rPr>
        <w:commentReference w:id="1"/>
      </w:r>
      <w:r>
        <w:rPr>
          <w:rFonts w:ascii="黑体" w:eastAsia="黑体" w:hAnsi="黑体" w:hint="eastAsia"/>
          <w:b/>
          <w:bCs/>
          <w:sz w:val="36"/>
          <w:szCs w:val="36"/>
        </w:rPr>
        <w:t>《</w:t>
      </w:r>
      <w:r w:rsidR="0069019A">
        <w:rPr>
          <w:rFonts w:ascii="黑体" w:eastAsia="黑体" w:hAnsi="黑体" w:hint="eastAsia"/>
          <w:b/>
          <w:bCs/>
          <w:sz w:val="36"/>
          <w:szCs w:val="36"/>
        </w:rPr>
        <w:t>大学英语</w:t>
      </w:r>
      <w:r>
        <w:rPr>
          <w:rFonts w:ascii="黑体" w:eastAsia="黑体" w:hAnsi="黑体" w:hint="eastAsia"/>
          <w:b/>
          <w:bCs/>
          <w:sz w:val="36"/>
          <w:szCs w:val="36"/>
        </w:rPr>
        <w:t>》课程标准</w:t>
      </w:r>
    </w:p>
    <w:p w14:paraId="732B0D40" w14:textId="594A23C5" w:rsidR="00F03861" w:rsidRDefault="00F7520A">
      <w:pPr>
        <w:pStyle w:val="a6"/>
        <w:tabs>
          <w:tab w:val="left" w:pos="0"/>
        </w:tabs>
        <w:spacing w:before="0" w:beforeAutospacing="0" w:after="0" w:afterAutospacing="0"/>
        <w:ind w:firstLineChars="200" w:firstLine="420"/>
        <w:jc w:val="both"/>
        <w:rPr>
          <w:sz w:val="21"/>
          <w:szCs w:val="21"/>
        </w:rPr>
      </w:pPr>
      <w:commentRangeStart w:id="2"/>
      <w:r>
        <w:rPr>
          <w:rFonts w:hint="eastAsia"/>
          <w:sz w:val="21"/>
          <w:szCs w:val="21"/>
        </w:rPr>
        <w:t>课程编码：</w:t>
      </w:r>
      <w:commentRangeEnd w:id="2"/>
      <w:r>
        <w:rPr>
          <w:rFonts w:hint="eastAsia"/>
          <w:sz w:val="21"/>
          <w:szCs w:val="21"/>
        </w:rPr>
        <w:commentReference w:id="2"/>
      </w:r>
      <w:r w:rsidR="001251F6">
        <w:rPr>
          <w:sz w:val="21"/>
          <w:szCs w:val="21"/>
        </w:rPr>
        <w:t>WH001</w:t>
      </w:r>
      <w:proofErr w:type="gramStart"/>
      <w:r w:rsidR="001251F6">
        <w:rPr>
          <w:sz w:val="21"/>
          <w:szCs w:val="21"/>
        </w:rPr>
        <w:t>,WH002,WH003</w:t>
      </w:r>
      <w:proofErr w:type="gramEnd"/>
    </w:p>
    <w:p w14:paraId="330C9BF1" w14:textId="6919CEE5" w:rsidR="00F03861" w:rsidRDefault="00F7520A">
      <w:pPr>
        <w:ind w:firstLineChars="200" w:firstLine="420"/>
        <w:rPr>
          <w:rFonts w:ascii="宋体" w:hAnsi="宋体" w:cs="宋体"/>
          <w:szCs w:val="21"/>
        </w:rPr>
      </w:pPr>
      <w:r>
        <w:rPr>
          <w:rFonts w:ascii="宋体" w:hAnsi="宋体" w:cs="宋体" w:hint="eastAsia"/>
          <w:szCs w:val="21"/>
        </w:rPr>
        <w:t>课程名称：</w:t>
      </w:r>
      <w:r w:rsidR="003C0B3F">
        <w:rPr>
          <w:rFonts w:ascii="宋体" w:hAnsi="宋体" w:cs="宋体" w:hint="eastAsia"/>
          <w:szCs w:val="21"/>
        </w:rPr>
        <w:t>英语</w:t>
      </w:r>
      <w:r>
        <w:rPr>
          <w:rFonts w:ascii="宋体" w:hAnsi="宋体" w:cs="宋体" w:hint="eastAsia"/>
          <w:szCs w:val="21"/>
        </w:rPr>
        <w:t xml:space="preserve">                      </w:t>
      </w:r>
    </w:p>
    <w:p w14:paraId="05C74C2A" w14:textId="7F7AA951" w:rsidR="00F03861" w:rsidRDefault="00F7520A">
      <w:pPr>
        <w:pStyle w:val="a6"/>
        <w:tabs>
          <w:tab w:val="left" w:pos="0"/>
        </w:tabs>
        <w:spacing w:before="0" w:beforeAutospacing="0" w:after="0" w:afterAutospacing="0"/>
        <w:ind w:firstLineChars="200" w:firstLine="420"/>
        <w:jc w:val="both"/>
        <w:rPr>
          <w:sz w:val="21"/>
          <w:szCs w:val="21"/>
        </w:rPr>
      </w:pPr>
      <w:r>
        <w:rPr>
          <w:rFonts w:hint="eastAsia"/>
          <w:sz w:val="21"/>
          <w:szCs w:val="21"/>
        </w:rPr>
        <w:t>课程类型:</w:t>
      </w:r>
      <w:r w:rsidR="0069019A">
        <w:rPr>
          <w:rFonts w:hint="eastAsia"/>
          <w:sz w:val="21"/>
          <w:szCs w:val="21"/>
        </w:rPr>
        <w:t xml:space="preserve"> </w:t>
      </w:r>
      <w:r>
        <w:rPr>
          <w:rFonts w:hint="eastAsia"/>
          <w:sz w:val="21"/>
          <w:szCs w:val="21"/>
        </w:rPr>
        <w:t>必修考查课</w:t>
      </w:r>
    </w:p>
    <w:p w14:paraId="49C1920B" w14:textId="3B6ADA31" w:rsidR="00F03861" w:rsidRDefault="00F7520A">
      <w:pPr>
        <w:pStyle w:val="a6"/>
        <w:tabs>
          <w:tab w:val="left" w:pos="0"/>
        </w:tabs>
        <w:spacing w:before="0" w:beforeAutospacing="0" w:after="0" w:afterAutospacing="0"/>
        <w:ind w:firstLineChars="200" w:firstLine="420"/>
        <w:jc w:val="both"/>
        <w:rPr>
          <w:sz w:val="21"/>
          <w:szCs w:val="21"/>
        </w:rPr>
      </w:pPr>
      <w:r>
        <w:rPr>
          <w:rFonts w:hint="eastAsia"/>
          <w:sz w:val="21"/>
          <w:szCs w:val="21"/>
        </w:rPr>
        <w:t xml:space="preserve">总 学 时： </w:t>
      </w:r>
      <w:r w:rsidR="003C0B3F">
        <w:rPr>
          <w:sz w:val="21"/>
          <w:szCs w:val="21"/>
        </w:rPr>
        <w:t>92</w:t>
      </w:r>
      <w:r>
        <w:rPr>
          <w:rFonts w:hint="eastAsia"/>
          <w:sz w:val="21"/>
          <w:szCs w:val="21"/>
        </w:rPr>
        <w:t xml:space="preserve">  学分： </w:t>
      </w:r>
      <w:r w:rsidR="003C0B3F">
        <w:rPr>
          <w:sz w:val="21"/>
          <w:szCs w:val="21"/>
        </w:rPr>
        <w:t>92</w:t>
      </w:r>
      <w:r>
        <w:rPr>
          <w:rFonts w:hint="eastAsia"/>
          <w:sz w:val="21"/>
          <w:szCs w:val="21"/>
        </w:rPr>
        <w:t xml:space="preserve">   理论课学时： </w:t>
      </w:r>
      <w:r w:rsidR="003C0B3F">
        <w:rPr>
          <w:sz w:val="21"/>
          <w:szCs w:val="21"/>
        </w:rPr>
        <w:t>92</w:t>
      </w:r>
      <w:r>
        <w:rPr>
          <w:rFonts w:hint="eastAsia"/>
          <w:sz w:val="21"/>
          <w:szCs w:val="21"/>
        </w:rPr>
        <w:t xml:space="preserve">   实践学时：    开课学期：</w:t>
      </w:r>
      <w:r w:rsidR="003C0B3F">
        <w:rPr>
          <w:rFonts w:hint="eastAsia"/>
          <w:sz w:val="21"/>
          <w:szCs w:val="21"/>
        </w:rPr>
        <w:t>大</w:t>
      </w:r>
      <w:proofErr w:type="gramStart"/>
      <w:r w:rsidR="003C0B3F">
        <w:rPr>
          <w:rFonts w:hint="eastAsia"/>
          <w:sz w:val="21"/>
          <w:szCs w:val="21"/>
        </w:rPr>
        <w:t>一</w:t>
      </w:r>
      <w:proofErr w:type="gramEnd"/>
      <w:r w:rsidR="003C0B3F">
        <w:rPr>
          <w:rFonts w:hint="eastAsia"/>
          <w:sz w:val="21"/>
          <w:szCs w:val="21"/>
        </w:rPr>
        <w:t>，大二（上）</w:t>
      </w:r>
    </w:p>
    <w:p w14:paraId="220C7EF9" w14:textId="67B7A573" w:rsidR="00F03861" w:rsidRDefault="00F7520A">
      <w:pPr>
        <w:ind w:firstLineChars="200" w:firstLine="420"/>
        <w:jc w:val="left"/>
        <w:rPr>
          <w:rFonts w:ascii="宋体" w:hAnsi="宋体" w:cs="宋体"/>
          <w:b/>
          <w:szCs w:val="21"/>
        </w:rPr>
      </w:pPr>
      <w:r>
        <w:rPr>
          <w:rFonts w:ascii="宋体" w:hAnsi="宋体" w:cs="宋体" w:hint="eastAsia"/>
          <w:szCs w:val="21"/>
        </w:rPr>
        <w:t xml:space="preserve">适用对象: </w:t>
      </w:r>
      <w:proofErr w:type="gramStart"/>
      <w:r w:rsidR="00B92936">
        <w:rPr>
          <w:rFonts w:ascii="宋体" w:hAnsi="宋体" w:cs="宋体"/>
          <w:szCs w:val="21"/>
        </w:rPr>
        <w:t>护高专</w:t>
      </w:r>
      <w:proofErr w:type="gramEnd"/>
      <w:r w:rsidR="003C0B3F">
        <w:rPr>
          <w:rFonts w:ascii="宋体" w:hAnsi="宋体" w:cs="宋体" w:hint="eastAsia"/>
          <w:szCs w:val="21"/>
        </w:rPr>
        <w:t>专科学生</w:t>
      </w:r>
    </w:p>
    <w:p w14:paraId="546FDB2A" w14:textId="77777777" w:rsidR="00F03861" w:rsidRDefault="00F7520A">
      <w:pPr>
        <w:spacing w:line="480" w:lineRule="exact"/>
        <w:ind w:firstLineChars="200" w:firstLine="482"/>
        <w:jc w:val="left"/>
        <w:rPr>
          <w:rFonts w:ascii="宋体" w:hAnsi="宋体"/>
          <w:b/>
          <w:sz w:val="24"/>
        </w:rPr>
      </w:pPr>
      <w:r>
        <w:rPr>
          <w:rFonts w:ascii="宋体" w:hAnsi="宋体" w:hint="eastAsia"/>
          <w:b/>
          <w:sz w:val="24"/>
        </w:rPr>
        <w:t>一、课程任务与性质</w:t>
      </w:r>
    </w:p>
    <w:p w14:paraId="6237C9C0" w14:textId="057AC250" w:rsidR="00F03861" w:rsidRDefault="00F7520A">
      <w:pPr>
        <w:ind w:firstLineChars="200" w:firstLine="420"/>
        <w:jc w:val="left"/>
        <w:rPr>
          <w:rStyle w:val="a8"/>
        </w:rPr>
      </w:pPr>
      <w:commentRangeStart w:id="3"/>
      <w:commentRangeEnd w:id="3"/>
      <w:r>
        <w:rPr>
          <w:rStyle w:val="a8"/>
        </w:rPr>
        <w:commentReference w:id="3"/>
      </w:r>
      <w:r w:rsidR="00F51104">
        <w:rPr>
          <w:rStyle w:val="a8"/>
          <w:rFonts w:hint="eastAsia"/>
        </w:rPr>
        <w:t>本课程贯彻教育部高职高专英语教学改革的精神，体现以“学生为中心”、融“教、学、做”，为一体的教学理念。本课程针对高等职业教育英语课程所要求掌握的英语语言知识和交际技能，通过丰富的语言输入与多样的练习形式巩固学生的语言基础，提高他们在不同情境下的语言应用能力。</w:t>
      </w:r>
    </w:p>
    <w:p w14:paraId="6CABF3E7" w14:textId="0A775738" w:rsidR="00F03861" w:rsidRDefault="00EC0F2D" w:rsidP="00EC0F2D">
      <w:pPr>
        <w:ind w:firstLine="420"/>
        <w:jc w:val="left"/>
        <w:rPr>
          <w:rFonts w:ascii="宋体" w:hAnsi="宋体"/>
          <w:color w:val="FF0000"/>
          <w:szCs w:val="21"/>
        </w:rPr>
      </w:pPr>
      <w:r w:rsidRPr="00EC0F2D">
        <w:rPr>
          <w:rStyle w:val="a8"/>
          <w:rFonts w:hint="eastAsia"/>
        </w:rPr>
        <w:t>通过本课程学习</w:t>
      </w:r>
      <w:r w:rsidR="00973630">
        <w:rPr>
          <w:rStyle w:val="a8"/>
          <w:rFonts w:hint="eastAsia"/>
        </w:rPr>
        <w:t>，</w:t>
      </w:r>
      <w:r w:rsidRPr="00EC0F2D">
        <w:rPr>
          <w:rStyle w:val="a8"/>
          <w:rFonts w:hint="eastAsia"/>
        </w:rPr>
        <w:t>学习者能有望在听、说、读、写、译等语言能力方面均有所提高</w:t>
      </w:r>
      <w:r w:rsidR="00973630">
        <w:rPr>
          <w:rStyle w:val="a8"/>
          <w:rFonts w:hint="eastAsia"/>
        </w:rPr>
        <w:t>，</w:t>
      </w:r>
      <w:r w:rsidRPr="00EC0F2D">
        <w:rPr>
          <w:rStyle w:val="a8"/>
          <w:rFonts w:hint="eastAsia"/>
        </w:rPr>
        <w:t>学生不仅掌握教程中的核心词汇</w:t>
      </w:r>
      <w:r w:rsidR="00973630">
        <w:rPr>
          <w:rStyle w:val="a8"/>
          <w:rFonts w:hint="eastAsia"/>
        </w:rPr>
        <w:t>，</w:t>
      </w:r>
      <w:r w:rsidRPr="00EC0F2D">
        <w:rPr>
          <w:rStyle w:val="a8"/>
          <w:rFonts w:hint="eastAsia"/>
        </w:rPr>
        <w:t>重要语法</w:t>
      </w:r>
      <w:r w:rsidR="00973630">
        <w:rPr>
          <w:rStyle w:val="a8"/>
          <w:rFonts w:hint="eastAsia"/>
        </w:rPr>
        <w:t>，</w:t>
      </w:r>
      <w:r w:rsidRPr="00EC0F2D">
        <w:rPr>
          <w:rStyle w:val="a8"/>
          <w:rFonts w:hint="eastAsia"/>
        </w:rPr>
        <w:t>通过主题语篇的学习掌握文章的重难句和文体结构</w:t>
      </w:r>
      <w:r w:rsidR="00973630">
        <w:rPr>
          <w:rStyle w:val="a8"/>
          <w:rFonts w:hint="eastAsia"/>
        </w:rPr>
        <w:t>，</w:t>
      </w:r>
      <w:r w:rsidRPr="00EC0F2D">
        <w:rPr>
          <w:rStyle w:val="a8"/>
          <w:rFonts w:hint="eastAsia"/>
        </w:rPr>
        <w:t>掌握相应主题的写作和翻译技巧</w:t>
      </w:r>
      <w:r w:rsidR="00973630">
        <w:rPr>
          <w:rStyle w:val="a8"/>
          <w:rFonts w:hint="eastAsia"/>
        </w:rPr>
        <w:t>，</w:t>
      </w:r>
      <w:r w:rsidRPr="00EC0F2D">
        <w:rPr>
          <w:rStyle w:val="a8"/>
          <w:rFonts w:hint="eastAsia"/>
        </w:rPr>
        <w:t>而且学生在感知获取语篇建构知识</w:t>
      </w:r>
      <w:r w:rsidR="00973630">
        <w:rPr>
          <w:rStyle w:val="a8"/>
          <w:rFonts w:hint="eastAsia"/>
        </w:rPr>
        <w:t>，</w:t>
      </w:r>
      <w:r w:rsidRPr="00EC0F2D">
        <w:rPr>
          <w:rStyle w:val="a8"/>
          <w:rFonts w:hint="eastAsia"/>
        </w:rPr>
        <w:t>内化语言技能的同时</w:t>
      </w:r>
      <w:r w:rsidR="00973630">
        <w:rPr>
          <w:rStyle w:val="a8"/>
          <w:rFonts w:hint="eastAsia"/>
        </w:rPr>
        <w:t>，</w:t>
      </w:r>
      <w:r w:rsidRPr="00EC0F2D">
        <w:rPr>
          <w:rStyle w:val="a8"/>
          <w:rFonts w:hint="eastAsia"/>
        </w:rPr>
        <w:t>教师还会引导学生注意学习运用学习策略</w:t>
      </w:r>
      <w:r w:rsidR="00973630">
        <w:rPr>
          <w:rStyle w:val="a8"/>
          <w:rFonts w:hint="eastAsia"/>
        </w:rPr>
        <w:t>，</w:t>
      </w:r>
      <w:r w:rsidRPr="00EC0F2D">
        <w:rPr>
          <w:rStyle w:val="a8"/>
          <w:rFonts w:hint="eastAsia"/>
        </w:rPr>
        <w:t>完善自主学习</w:t>
      </w:r>
      <w:r w:rsidR="00973630">
        <w:rPr>
          <w:rStyle w:val="a8"/>
          <w:rFonts w:hint="eastAsia"/>
        </w:rPr>
        <w:t>，</w:t>
      </w:r>
      <w:r w:rsidRPr="00EC0F2D">
        <w:rPr>
          <w:rStyle w:val="a8"/>
          <w:rFonts w:hint="eastAsia"/>
        </w:rPr>
        <w:t>并且通过不同主题背景知识和不同主题篇章的学习</w:t>
      </w:r>
      <w:r w:rsidR="00973630">
        <w:rPr>
          <w:rStyle w:val="a8"/>
          <w:rFonts w:hint="eastAsia"/>
        </w:rPr>
        <w:t>，</w:t>
      </w:r>
      <w:r w:rsidRPr="00EC0F2D">
        <w:rPr>
          <w:rStyle w:val="a8"/>
          <w:rFonts w:hint="eastAsia"/>
        </w:rPr>
        <w:t>使学生拓宽视野，了解多元文化</w:t>
      </w:r>
      <w:r w:rsidR="00973630">
        <w:rPr>
          <w:rStyle w:val="a8"/>
          <w:rFonts w:hint="eastAsia"/>
        </w:rPr>
        <w:t>，</w:t>
      </w:r>
      <w:r w:rsidRPr="00EC0F2D">
        <w:rPr>
          <w:rStyle w:val="a8"/>
          <w:rFonts w:hint="eastAsia"/>
        </w:rPr>
        <w:t>提升语言思维</w:t>
      </w:r>
      <w:r w:rsidR="00973630">
        <w:rPr>
          <w:rStyle w:val="a8"/>
          <w:rFonts w:hint="eastAsia"/>
        </w:rPr>
        <w:t>。</w:t>
      </w:r>
    </w:p>
    <w:p w14:paraId="1BB8D2B1" w14:textId="77777777" w:rsidR="00F03861" w:rsidRDefault="00F7520A">
      <w:pPr>
        <w:spacing w:line="480" w:lineRule="exact"/>
        <w:ind w:firstLineChars="200" w:firstLine="482"/>
        <w:jc w:val="left"/>
        <w:rPr>
          <w:rFonts w:ascii="宋体" w:hAnsi="宋体"/>
          <w:b/>
          <w:sz w:val="24"/>
        </w:rPr>
      </w:pPr>
      <w:r>
        <w:rPr>
          <w:rFonts w:ascii="宋体" w:hAnsi="宋体" w:hint="eastAsia"/>
          <w:b/>
          <w:sz w:val="24"/>
        </w:rPr>
        <w:t>二、课程</w:t>
      </w:r>
      <w:proofErr w:type="gramStart"/>
      <w:r>
        <w:rPr>
          <w:rFonts w:ascii="宋体" w:hAnsi="宋体" w:hint="eastAsia"/>
          <w:b/>
          <w:sz w:val="24"/>
        </w:rPr>
        <w:t>教学总</w:t>
      </w:r>
      <w:proofErr w:type="gramEnd"/>
      <w:r>
        <w:rPr>
          <w:rFonts w:ascii="宋体" w:hAnsi="宋体" w:hint="eastAsia"/>
          <w:b/>
          <w:sz w:val="24"/>
        </w:rPr>
        <w:t>目标</w:t>
      </w:r>
    </w:p>
    <w:p w14:paraId="1C7787D3" w14:textId="77777777" w:rsidR="00F03861" w:rsidRDefault="00F7520A">
      <w:pPr>
        <w:ind w:firstLineChars="200" w:firstLine="420"/>
        <w:jc w:val="left"/>
        <w:rPr>
          <w:rFonts w:ascii="宋体" w:hAnsi="宋体"/>
          <w:szCs w:val="21"/>
        </w:rPr>
      </w:pPr>
      <w:r>
        <w:rPr>
          <w:rFonts w:ascii="宋体" w:hAnsi="宋体" w:hint="eastAsia"/>
          <w:szCs w:val="21"/>
        </w:rPr>
        <w:t>本课程</w:t>
      </w:r>
    </w:p>
    <w:p w14:paraId="30A273FC" w14:textId="77777777" w:rsidR="00F03861" w:rsidRDefault="00F7520A">
      <w:pPr>
        <w:ind w:firstLineChars="400" w:firstLine="843"/>
        <w:jc w:val="left"/>
        <w:rPr>
          <w:rFonts w:ascii="宋体" w:hAnsi="宋体"/>
          <w:b/>
          <w:bCs/>
          <w:szCs w:val="21"/>
        </w:rPr>
      </w:pPr>
      <w:commentRangeStart w:id="4"/>
      <w:r>
        <w:rPr>
          <w:rFonts w:ascii="宋体" w:hAnsi="宋体" w:hint="eastAsia"/>
          <w:b/>
          <w:bCs/>
          <w:szCs w:val="21"/>
        </w:rPr>
        <w:t>（一）</w:t>
      </w:r>
      <w:proofErr w:type="gramStart"/>
      <w:r>
        <w:rPr>
          <w:rFonts w:ascii="宋体" w:hAnsi="宋体" w:hint="eastAsia"/>
          <w:b/>
          <w:bCs/>
          <w:szCs w:val="21"/>
        </w:rPr>
        <w:t>思政目标</w:t>
      </w:r>
      <w:commentRangeEnd w:id="4"/>
      <w:proofErr w:type="gramEnd"/>
      <w:r>
        <w:commentReference w:id="4"/>
      </w:r>
    </w:p>
    <w:p w14:paraId="6694316F" w14:textId="65D7E142" w:rsidR="00F03861" w:rsidRDefault="00F7520A">
      <w:pPr>
        <w:ind w:firstLineChars="400" w:firstLine="840"/>
        <w:jc w:val="left"/>
        <w:rPr>
          <w:rFonts w:ascii="宋体" w:hAnsi="宋体"/>
          <w:szCs w:val="21"/>
        </w:rPr>
      </w:pPr>
      <w:commentRangeStart w:id="5"/>
      <w:r>
        <w:rPr>
          <w:rFonts w:ascii="宋体" w:hAnsi="宋体" w:hint="eastAsia"/>
          <w:szCs w:val="21"/>
        </w:rPr>
        <w:t>1.</w:t>
      </w:r>
      <w:r w:rsidR="003C0B3F">
        <w:rPr>
          <w:rFonts w:ascii="宋体" w:hAnsi="宋体" w:hint="eastAsia"/>
          <w:szCs w:val="21"/>
        </w:rPr>
        <w:t>第一册</w:t>
      </w:r>
      <w:proofErr w:type="gramStart"/>
      <w:r w:rsidR="003C0B3F">
        <w:rPr>
          <w:rFonts w:ascii="宋体" w:hAnsi="宋体" w:hint="eastAsia"/>
          <w:szCs w:val="21"/>
        </w:rPr>
        <w:t>思政主题</w:t>
      </w:r>
      <w:proofErr w:type="gramEnd"/>
      <w:r w:rsidR="003C0B3F">
        <w:rPr>
          <w:rFonts w:ascii="宋体" w:hAnsi="宋体" w:hint="eastAsia"/>
          <w:szCs w:val="21"/>
        </w:rPr>
        <w:t>为“品格塑造”。从诚信、勤奋、公正、</w:t>
      </w:r>
      <w:proofErr w:type="gramStart"/>
      <w:r w:rsidR="003C0B3F">
        <w:rPr>
          <w:rFonts w:ascii="宋体" w:hAnsi="宋体" w:hint="eastAsia"/>
          <w:szCs w:val="21"/>
        </w:rPr>
        <w:t>同理心</w:t>
      </w:r>
      <w:proofErr w:type="gramEnd"/>
      <w:r w:rsidR="003C0B3F">
        <w:rPr>
          <w:rFonts w:ascii="宋体" w:hAnsi="宋体" w:hint="eastAsia"/>
          <w:szCs w:val="21"/>
        </w:rPr>
        <w:t>等道德品质入手，介绍中华民族乃至全人类的优秀品格在中华文化中的体现。</w:t>
      </w:r>
    </w:p>
    <w:p w14:paraId="5E396316" w14:textId="64DCAC46" w:rsidR="00F03861" w:rsidRDefault="00F7520A">
      <w:pPr>
        <w:ind w:firstLineChars="400" w:firstLine="840"/>
        <w:jc w:val="left"/>
        <w:rPr>
          <w:rFonts w:ascii="宋体" w:hAnsi="宋体"/>
          <w:szCs w:val="21"/>
        </w:rPr>
      </w:pPr>
      <w:r>
        <w:rPr>
          <w:rFonts w:ascii="宋体" w:hAnsi="宋体" w:hint="eastAsia"/>
          <w:szCs w:val="21"/>
        </w:rPr>
        <w:t>2.</w:t>
      </w:r>
      <w:commentRangeEnd w:id="5"/>
      <w:r>
        <w:commentReference w:id="5"/>
      </w:r>
      <w:r w:rsidR="00210266">
        <w:rPr>
          <w:rFonts w:ascii="宋体" w:hAnsi="宋体" w:hint="eastAsia"/>
          <w:szCs w:val="21"/>
        </w:rPr>
        <w:t>第二册</w:t>
      </w:r>
      <w:proofErr w:type="gramStart"/>
      <w:r w:rsidR="00210266">
        <w:rPr>
          <w:rFonts w:ascii="宋体" w:hAnsi="宋体" w:hint="eastAsia"/>
          <w:szCs w:val="21"/>
        </w:rPr>
        <w:t>思政主题</w:t>
      </w:r>
      <w:proofErr w:type="gramEnd"/>
      <w:r w:rsidR="00210266">
        <w:rPr>
          <w:rFonts w:ascii="宋体" w:hAnsi="宋体" w:hint="eastAsia"/>
          <w:szCs w:val="21"/>
        </w:rPr>
        <w:t>为“中国优秀历史文化传统”。通过对中国传统节日、京剧、围棋、太极等的介绍，引导学生传承中华文脉、富有中国心、饱含中国情、充满中国味。</w:t>
      </w:r>
    </w:p>
    <w:p w14:paraId="0F541F06" w14:textId="77777777" w:rsidR="00F03861" w:rsidRDefault="00F7520A">
      <w:pPr>
        <w:ind w:firstLineChars="400" w:firstLine="843"/>
        <w:jc w:val="left"/>
        <w:rPr>
          <w:rFonts w:ascii="宋体" w:hAnsi="宋体"/>
          <w:b/>
          <w:bCs/>
          <w:szCs w:val="21"/>
        </w:rPr>
      </w:pPr>
      <w:r>
        <w:rPr>
          <w:rFonts w:ascii="宋体" w:hAnsi="宋体" w:hint="eastAsia"/>
          <w:b/>
          <w:bCs/>
          <w:szCs w:val="21"/>
        </w:rPr>
        <w:t>（二）知识目标</w:t>
      </w:r>
    </w:p>
    <w:p w14:paraId="2936DF94" w14:textId="261F76A2" w:rsidR="00F03861" w:rsidRDefault="00F7520A">
      <w:pPr>
        <w:ind w:firstLineChars="400" w:firstLine="840"/>
        <w:jc w:val="left"/>
        <w:rPr>
          <w:rFonts w:ascii="宋体" w:hAnsi="宋体"/>
          <w:szCs w:val="21"/>
        </w:rPr>
      </w:pPr>
      <w:r>
        <w:rPr>
          <w:rFonts w:ascii="宋体" w:hAnsi="宋体" w:hint="eastAsia"/>
          <w:szCs w:val="21"/>
        </w:rPr>
        <w:t>1.</w:t>
      </w:r>
      <w:r w:rsidR="0069019A">
        <w:rPr>
          <w:rFonts w:ascii="宋体" w:hAnsi="宋体" w:hint="eastAsia"/>
          <w:szCs w:val="21"/>
        </w:rPr>
        <w:t>重点掌握与专升</w:t>
      </w:r>
      <w:proofErr w:type="gramStart"/>
      <w:r w:rsidR="0069019A">
        <w:rPr>
          <w:rFonts w:ascii="宋体" w:hAnsi="宋体" w:hint="eastAsia"/>
          <w:szCs w:val="21"/>
        </w:rPr>
        <w:t>本考试</w:t>
      </w:r>
      <w:proofErr w:type="gramEnd"/>
      <w:r w:rsidR="0069019A">
        <w:rPr>
          <w:rFonts w:ascii="宋体" w:hAnsi="宋体" w:hint="eastAsia"/>
          <w:szCs w:val="21"/>
        </w:rPr>
        <w:t>有关的核心词汇词组知识点以及应用。</w:t>
      </w:r>
    </w:p>
    <w:p w14:paraId="392C05A9" w14:textId="25F4ADDF" w:rsidR="00F03861" w:rsidRDefault="00F7520A">
      <w:pPr>
        <w:ind w:firstLineChars="400" w:firstLine="840"/>
        <w:jc w:val="left"/>
        <w:rPr>
          <w:rFonts w:ascii="宋体" w:hAnsi="宋体"/>
          <w:szCs w:val="21"/>
        </w:rPr>
      </w:pPr>
      <w:r>
        <w:rPr>
          <w:rFonts w:ascii="宋体" w:hAnsi="宋体" w:hint="eastAsia"/>
          <w:szCs w:val="21"/>
        </w:rPr>
        <w:t>2.</w:t>
      </w:r>
      <w:r w:rsidR="00591024">
        <w:rPr>
          <w:rFonts w:ascii="宋体" w:hAnsi="宋体" w:hint="eastAsia"/>
          <w:szCs w:val="21"/>
        </w:rPr>
        <w:t>巩固学生的语法知识，提高学生的基本写作能力。</w:t>
      </w:r>
    </w:p>
    <w:p w14:paraId="68E1F684" w14:textId="77777777" w:rsidR="00F03861" w:rsidRDefault="00F7520A">
      <w:pPr>
        <w:ind w:firstLineChars="400" w:firstLine="843"/>
        <w:jc w:val="left"/>
        <w:rPr>
          <w:rFonts w:ascii="宋体" w:hAnsi="宋体"/>
          <w:b/>
          <w:bCs/>
          <w:szCs w:val="21"/>
        </w:rPr>
      </w:pPr>
      <w:r>
        <w:rPr>
          <w:rFonts w:ascii="宋体" w:hAnsi="宋体" w:hint="eastAsia"/>
          <w:b/>
          <w:bCs/>
          <w:szCs w:val="21"/>
        </w:rPr>
        <w:t>（三）能力目标</w:t>
      </w:r>
    </w:p>
    <w:p w14:paraId="3FBB02CA" w14:textId="10A780AB" w:rsidR="00F03861" w:rsidRDefault="00F7520A">
      <w:pPr>
        <w:ind w:firstLineChars="400" w:firstLine="840"/>
        <w:jc w:val="left"/>
        <w:rPr>
          <w:rFonts w:ascii="宋体" w:hAnsi="宋体"/>
          <w:szCs w:val="21"/>
        </w:rPr>
      </w:pPr>
      <w:r>
        <w:rPr>
          <w:rFonts w:ascii="宋体" w:hAnsi="宋体" w:hint="eastAsia"/>
          <w:szCs w:val="21"/>
        </w:rPr>
        <w:t>1.</w:t>
      </w:r>
      <w:r w:rsidR="005741CC">
        <w:rPr>
          <w:rFonts w:ascii="宋体" w:hAnsi="宋体" w:hint="eastAsia"/>
          <w:szCs w:val="21"/>
        </w:rPr>
        <w:t>注重听说读写</w:t>
      </w:r>
      <w:proofErr w:type="gramStart"/>
      <w:r w:rsidR="005741CC">
        <w:rPr>
          <w:rFonts w:ascii="宋体" w:hAnsi="宋体" w:hint="eastAsia"/>
          <w:szCs w:val="21"/>
        </w:rPr>
        <w:t>译各项</w:t>
      </w:r>
      <w:proofErr w:type="gramEnd"/>
      <w:r w:rsidR="005741CC">
        <w:rPr>
          <w:rFonts w:ascii="宋体" w:hAnsi="宋体" w:hint="eastAsia"/>
          <w:szCs w:val="21"/>
        </w:rPr>
        <w:t>能力训练之间的衔接和互补，也注重篇章层次上的一体化技能训练。</w:t>
      </w:r>
    </w:p>
    <w:p w14:paraId="0466DB40" w14:textId="7C229B00" w:rsidR="00F03861" w:rsidRDefault="00F7520A">
      <w:pPr>
        <w:ind w:firstLineChars="400" w:firstLine="840"/>
        <w:jc w:val="left"/>
        <w:rPr>
          <w:rFonts w:ascii="宋体" w:hAnsi="宋体"/>
          <w:szCs w:val="21"/>
        </w:rPr>
      </w:pPr>
      <w:r>
        <w:rPr>
          <w:rFonts w:ascii="宋体" w:hAnsi="宋体" w:hint="eastAsia"/>
          <w:szCs w:val="21"/>
        </w:rPr>
        <w:t>2.</w:t>
      </w:r>
      <w:r w:rsidR="00591024">
        <w:rPr>
          <w:rFonts w:ascii="宋体" w:hAnsi="宋体" w:hint="eastAsia"/>
          <w:szCs w:val="21"/>
        </w:rPr>
        <w:t>在加强语言知识传授和技能训练的同时，重视培养学生语言应用能力。</w:t>
      </w:r>
    </w:p>
    <w:p w14:paraId="78F5CDE2" w14:textId="77777777" w:rsidR="00F03861" w:rsidRDefault="00F7520A">
      <w:pPr>
        <w:ind w:firstLineChars="400" w:firstLine="843"/>
        <w:jc w:val="left"/>
        <w:rPr>
          <w:rFonts w:ascii="宋体" w:hAnsi="宋体"/>
          <w:b/>
          <w:bCs/>
          <w:szCs w:val="21"/>
        </w:rPr>
      </w:pPr>
      <w:r>
        <w:rPr>
          <w:rFonts w:ascii="宋体" w:hAnsi="宋体" w:hint="eastAsia"/>
          <w:b/>
          <w:bCs/>
          <w:szCs w:val="21"/>
        </w:rPr>
        <w:t>（四）素质目标</w:t>
      </w:r>
    </w:p>
    <w:p w14:paraId="08E85AAE" w14:textId="4AC5C594" w:rsidR="00F03861" w:rsidRDefault="00F7520A">
      <w:pPr>
        <w:ind w:firstLineChars="400" w:firstLine="840"/>
        <w:jc w:val="left"/>
        <w:rPr>
          <w:rFonts w:ascii="宋体" w:hAnsi="宋体"/>
          <w:szCs w:val="21"/>
        </w:rPr>
      </w:pPr>
      <w:r>
        <w:rPr>
          <w:rFonts w:ascii="宋体" w:hAnsi="宋体" w:hint="eastAsia"/>
          <w:szCs w:val="21"/>
        </w:rPr>
        <w:t>1.</w:t>
      </w:r>
      <w:r w:rsidR="005741CC">
        <w:rPr>
          <w:rFonts w:ascii="宋体" w:hAnsi="宋体" w:hint="eastAsia"/>
          <w:szCs w:val="21"/>
        </w:rPr>
        <w:t>以“培养学生的英语综合应用能力，特别是在职场环境下运用英语的基本能力”为目标。</w:t>
      </w:r>
    </w:p>
    <w:p w14:paraId="389FF940" w14:textId="7F4641F6" w:rsidR="00F03861" w:rsidRDefault="00F7520A" w:rsidP="00416998">
      <w:pPr>
        <w:ind w:firstLineChars="400" w:firstLine="840"/>
        <w:jc w:val="left"/>
        <w:rPr>
          <w:rFonts w:ascii="宋体" w:hAnsi="宋体"/>
          <w:szCs w:val="21"/>
        </w:rPr>
      </w:pPr>
      <w:r>
        <w:rPr>
          <w:rFonts w:ascii="宋体" w:hAnsi="宋体" w:hint="eastAsia"/>
          <w:szCs w:val="21"/>
        </w:rPr>
        <w:t>2.</w:t>
      </w:r>
      <w:r w:rsidR="005741CC">
        <w:rPr>
          <w:rFonts w:ascii="宋体" w:hAnsi="宋体" w:hint="eastAsia"/>
          <w:szCs w:val="21"/>
        </w:rPr>
        <w:t>培养学生的学习兴趣和自主学习能力，提高学生的综合文化素养和跨文化交际意识，为提升学生的就业竞争力和未来的可持续发展打下必要的基础。</w:t>
      </w:r>
    </w:p>
    <w:p w14:paraId="6C29D2FB" w14:textId="77777777" w:rsidR="00F03861" w:rsidRDefault="00F7520A">
      <w:pPr>
        <w:spacing w:line="480" w:lineRule="exact"/>
        <w:ind w:firstLineChars="200" w:firstLine="482"/>
        <w:jc w:val="left"/>
        <w:rPr>
          <w:rFonts w:ascii="宋体" w:hAnsi="宋体"/>
          <w:b/>
          <w:sz w:val="24"/>
        </w:rPr>
      </w:pPr>
      <w:r>
        <w:rPr>
          <w:rFonts w:ascii="宋体" w:hAnsi="宋体" w:hint="eastAsia"/>
          <w:b/>
          <w:sz w:val="24"/>
        </w:rPr>
        <w:t>三、教学内容与要求</w:t>
      </w:r>
    </w:p>
    <w:p w14:paraId="1B8FD302" w14:textId="7EE812BB" w:rsidR="00F03861" w:rsidRDefault="001E5D02">
      <w:pPr>
        <w:pStyle w:val="---F"/>
        <w:spacing w:line="480" w:lineRule="exact"/>
        <w:ind w:firstLine="420"/>
        <w:jc w:val="left"/>
        <w:rPr>
          <w:rFonts w:eastAsia="宋体" w:cs="仿宋_GB2312"/>
          <w:sz w:val="21"/>
        </w:rPr>
      </w:pPr>
      <w:r>
        <w:rPr>
          <w:rFonts w:eastAsia="宋体" w:cs="仿宋_GB2312" w:hint="eastAsia"/>
          <w:sz w:val="21"/>
        </w:rPr>
        <w:t>《大学英语》教学内容</w:t>
      </w:r>
      <w:r w:rsidR="00F7520A">
        <w:rPr>
          <w:rFonts w:eastAsia="宋体" w:cs="仿宋_GB2312" w:hint="eastAsia"/>
          <w:sz w:val="21"/>
        </w:rPr>
        <w:t>。详见表1。</w:t>
      </w:r>
    </w:p>
    <w:p w14:paraId="779EB5E3" w14:textId="77777777" w:rsidR="00F03861" w:rsidRDefault="00F7520A">
      <w:pPr>
        <w:spacing w:line="480" w:lineRule="exact"/>
        <w:jc w:val="center"/>
        <w:rPr>
          <w:rFonts w:ascii="宋体" w:hAnsi="宋体" w:cs="黑体"/>
          <w:b/>
          <w:bCs/>
        </w:rPr>
      </w:pPr>
      <w:r>
        <w:rPr>
          <w:rFonts w:ascii="宋体" w:hAnsi="宋体" w:cs="黑体" w:hint="eastAsia"/>
          <w:b/>
          <w:bCs/>
        </w:rPr>
        <w:t>表1 教学内容与要求</w:t>
      </w:r>
    </w:p>
    <w:tbl>
      <w:tblPr>
        <w:tblW w:w="86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3"/>
        <w:gridCol w:w="1481"/>
        <w:gridCol w:w="1481"/>
        <w:gridCol w:w="1481"/>
        <w:gridCol w:w="1484"/>
        <w:gridCol w:w="711"/>
        <w:gridCol w:w="612"/>
        <w:gridCol w:w="688"/>
      </w:tblGrid>
      <w:tr w:rsidR="00F03861" w14:paraId="10461CAF" w14:textId="77777777">
        <w:trPr>
          <w:trHeight w:val="357"/>
        </w:trPr>
        <w:tc>
          <w:tcPr>
            <w:tcW w:w="673" w:type="dxa"/>
            <w:vMerge w:val="restart"/>
            <w:tcBorders>
              <w:top w:val="single" w:sz="18" w:space="0" w:color="auto"/>
              <w:left w:val="single" w:sz="18" w:space="0" w:color="auto"/>
            </w:tcBorders>
            <w:vAlign w:val="center"/>
          </w:tcPr>
          <w:p w14:paraId="1EB4AE38"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单元</w:t>
            </w:r>
          </w:p>
        </w:tc>
        <w:tc>
          <w:tcPr>
            <w:tcW w:w="1481" w:type="dxa"/>
            <w:vMerge w:val="restart"/>
            <w:tcBorders>
              <w:top w:val="single" w:sz="18" w:space="0" w:color="auto"/>
              <w:right w:val="single" w:sz="4" w:space="0" w:color="auto"/>
            </w:tcBorders>
            <w:vAlign w:val="center"/>
          </w:tcPr>
          <w:p w14:paraId="148C4B6D"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教学内容</w:t>
            </w:r>
          </w:p>
        </w:tc>
        <w:tc>
          <w:tcPr>
            <w:tcW w:w="1481" w:type="dxa"/>
            <w:vMerge w:val="restart"/>
            <w:tcBorders>
              <w:top w:val="single" w:sz="18" w:space="0" w:color="auto"/>
              <w:left w:val="single" w:sz="4" w:space="0" w:color="auto"/>
            </w:tcBorders>
            <w:vAlign w:val="center"/>
          </w:tcPr>
          <w:p w14:paraId="65364719"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教学要求</w:t>
            </w:r>
          </w:p>
        </w:tc>
        <w:tc>
          <w:tcPr>
            <w:tcW w:w="1481" w:type="dxa"/>
            <w:vMerge w:val="restart"/>
            <w:tcBorders>
              <w:top w:val="single" w:sz="18" w:space="0" w:color="auto"/>
              <w:left w:val="single" w:sz="4" w:space="0" w:color="auto"/>
            </w:tcBorders>
            <w:vAlign w:val="center"/>
          </w:tcPr>
          <w:p w14:paraId="6E527441"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教学活动与参考</w:t>
            </w:r>
          </w:p>
        </w:tc>
        <w:tc>
          <w:tcPr>
            <w:tcW w:w="1484" w:type="dxa"/>
            <w:vMerge w:val="restart"/>
            <w:tcBorders>
              <w:top w:val="single" w:sz="18" w:space="0" w:color="auto"/>
              <w:left w:val="single" w:sz="4" w:space="0" w:color="auto"/>
            </w:tcBorders>
            <w:vAlign w:val="center"/>
          </w:tcPr>
          <w:p w14:paraId="6C42CA36" w14:textId="77777777" w:rsidR="00F03861" w:rsidRDefault="00F7520A">
            <w:pPr>
              <w:spacing w:line="260" w:lineRule="exact"/>
              <w:jc w:val="center"/>
              <w:rPr>
                <w:rFonts w:ascii="宋体" w:hAnsi="宋体" w:cs="仿宋_GB2312"/>
                <w:szCs w:val="21"/>
              </w:rPr>
            </w:pPr>
            <w:proofErr w:type="gramStart"/>
            <w:r>
              <w:rPr>
                <w:rFonts w:ascii="宋体" w:hAnsi="宋体" w:cs="仿宋_GB2312" w:hint="eastAsia"/>
                <w:szCs w:val="21"/>
              </w:rPr>
              <w:t>思政元素</w:t>
            </w:r>
            <w:proofErr w:type="gramEnd"/>
            <w:r>
              <w:rPr>
                <w:rFonts w:ascii="宋体" w:hAnsi="宋体" w:cs="仿宋_GB2312" w:hint="eastAsia"/>
                <w:szCs w:val="21"/>
              </w:rPr>
              <w:t>与融入方式</w:t>
            </w:r>
          </w:p>
        </w:tc>
        <w:tc>
          <w:tcPr>
            <w:tcW w:w="1323" w:type="dxa"/>
            <w:gridSpan w:val="2"/>
            <w:tcBorders>
              <w:top w:val="single" w:sz="18" w:space="0" w:color="auto"/>
              <w:bottom w:val="single" w:sz="4" w:space="0" w:color="auto"/>
              <w:right w:val="single" w:sz="8" w:space="0" w:color="auto"/>
            </w:tcBorders>
            <w:vAlign w:val="center"/>
          </w:tcPr>
          <w:p w14:paraId="59546956"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参考学时</w:t>
            </w:r>
          </w:p>
        </w:tc>
        <w:tc>
          <w:tcPr>
            <w:tcW w:w="688" w:type="dxa"/>
            <w:vMerge w:val="restart"/>
            <w:tcBorders>
              <w:top w:val="single" w:sz="18" w:space="0" w:color="auto"/>
              <w:left w:val="single" w:sz="8" w:space="0" w:color="auto"/>
              <w:bottom w:val="nil"/>
              <w:right w:val="single" w:sz="18" w:space="0" w:color="auto"/>
            </w:tcBorders>
            <w:vAlign w:val="center"/>
          </w:tcPr>
          <w:p w14:paraId="1659DB7E"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是否1+x</w:t>
            </w:r>
          </w:p>
        </w:tc>
      </w:tr>
      <w:tr w:rsidR="00F03861" w14:paraId="1EEC5BE9" w14:textId="77777777">
        <w:trPr>
          <w:trHeight w:val="537"/>
        </w:trPr>
        <w:tc>
          <w:tcPr>
            <w:tcW w:w="673" w:type="dxa"/>
            <w:vMerge/>
            <w:tcBorders>
              <w:left w:val="single" w:sz="18" w:space="0" w:color="auto"/>
            </w:tcBorders>
            <w:vAlign w:val="center"/>
          </w:tcPr>
          <w:p w14:paraId="6CC729FB" w14:textId="77777777" w:rsidR="00F03861" w:rsidRDefault="00F03861">
            <w:pPr>
              <w:spacing w:line="260" w:lineRule="exact"/>
              <w:jc w:val="center"/>
              <w:rPr>
                <w:rFonts w:ascii="宋体" w:hAnsi="宋体" w:cs="仿宋_GB2312"/>
                <w:szCs w:val="21"/>
              </w:rPr>
            </w:pPr>
          </w:p>
        </w:tc>
        <w:tc>
          <w:tcPr>
            <w:tcW w:w="1481" w:type="dxa"/>
            <w:vMerge/>
            <w:tcBorders>
              <w:right w:val="single" w:sz="4" w:space="0" w:color="auto"/>
            </w:tcBorders>
            <w:vAlign w:val="center"/>
          </w:tcPr>
          <w:p w14:paraId="2FA27C2B" w14:textId="77777777" w:rsidR="00F03861" w:rsidRDefault="00F03861">
            <w:pPr>
              <w:spacing w:line="260" w:lineRule="exact"/>
              <w:jc w:val="center"/>
              <w:rPr>
                <w:rFonts w:ascii="宋体" w:hAnsi="宋体" w:cs="仿宋_GB2312"/>
                <w:szCs w:val="21"/>
              </w:rPr>
            </w:pPr>
          </w:p>
        </w:tc>
        <w:tc>
          <w:tcPr>
            <w:tcW w:w="1481" w:type="dxa"/>
            <w:vMerge/>
            <w:tcBorders>
              <w:left w:val="single" w:sz="4" w:space="0" w:color="auto"/>
            </w:tcBorders>
            <w:vAlign w:val="center"/>
          </w:tcPr>
          <w:p w14:paraId="07824C60" w14:textId="77777777" w:rsidR="00F03861" w:rsidRDefault="00F03861">
            <w:pPr>
              <w:spacing w:line="260" w:lineRule="exact"/>
              <w:jc w:val="center"/>
              <w:rPr>
                <w:rFonts w:ascii="宋体" w:hAnsi="宋体" w:cs="仿宋_GB2312"/>
                <w:szCs w:val="21"/>
              </w:rPr>
            </w:pPr>
          </w:p>
        </w:tc>
        <w:tc>
          <w:tcPr>
            <w:tcW w:w="1481" w:type="dxa"/>
            <w:vMerge/>
            <w:tcBorders>
              <w:left w:val="single" w:sz="4" w:space="0" w:color="auto"/>
            </w:tcBorders>
            <w:vAlign w:val="center"/>
          </w:tcPr>
          <w:p w14:paraId="2CB8AEAE" w14:textId="77777777" w:rsidR="00F03861" w:rsidRDefault="00F03861">
            <w:pPr>
              <w:spacing w:line="260" w:lineRule="exact"/>
              <w:jc w:val="center"/>
              <w:rPr>
                <w:rFonts w:ascii="宋体" w:hAnsi="宋体" w:cs="仿宋_GB2312"/>
                <w:szCs w:val="21"/>
              </w:rPr>
            </w:pPr>
          </w:p>
        </w:tc>
        <w:tc>
          <w:tcPr>
            <w:tcW w:w="1484" w:type="dxa"/>
            <w:vMerge/>
            <w:tcBorders>
              <w:left w:val="single" w:sz="4" w:space="0" w:color="auto"/>
            </w:tcBorders>
            <w:vAlign w:val="center"/>
          </w:tcPr>
          <w:p w14:paraId="44121EB4" w14:textId="77777777" w:rsidR="00F03861" w:rsidRDefault="00F03861">
            <w:pPr>
              <w:spacing w:line="260" w:lineRule="exact"/>
              <w:jc w:val="center"/>
              <w:rPr>
                <w:rFonts w:ascii="宋体" w:hAnsi="宋体" w:cs="仿宋_GB2312"/>
                <w:szCs w:val="21"/>
              </w:rPr>
            </w:pPr>
          </w:p>
        </w:tc>
        <w:tc>
          <w:tcPr>
            <w:tcW w:w="711" w:type="dxa"/>
            <w:tcBorders>
              <w:top w:val="single" w:sz="4" w:space="0" w:color="auto"/>
              <w:right w:val="single" w:sz="4" w:space="0" w:color="auto"/>
            </w:tcBorders>
            <w:vAlign w:val="center"/>
          </w:tcPr>
          <w:p w14:paraId="0630C2E6"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理论</w:t>
            </w:r>
          </w:p>
        </w:tc>
        <w:tc>
          <w:tcPr>
            <w:tcW w:w="612" w:type="dxa"/>
            <w:tcBorders>
              <w:top w:val="single" w:sz="4" w:space="0" w:color="auto"/>
              <w:left w:val="single" w:sz="4" w:space="0" w:color="auto"/>
              <w:right w:val="single" w:sz="8" w:space="0" w:color="auto"/>
            </w:tcBorders>
            <w:vAlign w:val="center"/>
          </w:tcPr>
          <w:p w14:paraId="17B1AD6D" w14:textId="77777777" w:rsidR="00F03861" w:rsidRDefault="00F7520A">
            <w:pPr>
              <w:spacing w:line="260" w:lineRule="exact"/>
              <w:jc w:val="center"/>
              <w:rPr>
                <w:rFonts w:ascii="宋体" w:hAnsi="宋体" w:cs="仿宋_GB2312"/>
                <w:szCs w:val="21"/>
              </w:rPr>
            </w:pPr>
            <w:r>
              <w:rPr>
                <w:rFonts w:ascii="宋体" w:hAnsi="宋体" w:cs="仿宋_GB2312" w:hint="eastAsia"/>
                <w:szCs w:val="21"/>
              </w:rPr>
              <w:t>实践</w:t>
            </w:r>
          </w:p>
        </w:tc>
        <w:tc>
          <w:tcPr>
            <w:tcW w:w="688" w:type="dxa"/>
            <w:vMerge/>
            <w:tcBorders>
              <w:top w:val="nil"/>
              <w:left w:val="single" w:sz="8" w:space="0" w:color="auto"/>
              <w:bottom w:val="single" w:sz="4" w:space="0" w:color="auto"/>
              <w:right w:val="single" w:sz="18" w:space="0" w:color="auto"/>
            </w:tcBorders>
            <w:vAlign w:val="center"/>
          </w:tcPr>
          <w:p w14:paraId="1656E719" w14:textId="77777777" w:rsidR="00F03861" w:rsidRDefault="00F03861">
            <w:pPr>
              <w:spacing w:line="260" w:lineRule="exact"/>
              <w:jc w:val="center"/>
              <w:rPr>
                <w:rFonts w:ascii="宋体" w:hAnsi="宋体" w:cs="仿宋_GB2312"/>
                <w:szCs w:val="21"/>
              </w:rPr>
            </w:pPr>
          </w:p>
        </w:tc>
      </w:tr>
      <w:tr w:rsidR="00F03861" w14:paraId="5DF67811" w14:textId="77777777" w:rsidTr="00845088">
        <w:trPr>
          <w:trHeight w:val="1244"/>
        </w:trPr>
        <w:tc>
          <w:tcPr>
            <w:tcW w:w="673" w:type="dxa"/>
            <w:tcBorders>
              <w:left w:val="single" w:sz="18" w:space="0" w:color="auto"/>
            </w:tcBorders>
            <w:vAlign w:val="center"/>
          </w:tcPr>
          <w:p w14:paraId="6C8ECB77" w14:textId="4ACADCF4" w:rsidR="00F03861" w:rsidRDefault="001E5D02">
            <w:pPr>
              <w:snapToGrid w:val="0"/>
              <w:spacing w:line="260" w:lineRule="exact"/>
              <w:jc w:val="center"/>
              <w:rPr>
                <w:rFonts w:ascii="宋体" w:hAnsi="宋体" w:cs="仿宋_GB2312"/>
                <w:szCs w:val="21"/>
              </w:rPr>
            </w:pPr>
            <w:r>
              <w:rPr>
                <w:rFonts w:ascii="宋体" w:hAnsi="宋体" w:cs="仿宋_GB2312"/>
                <w:szCs w:val="21"/>
              </w:rPr>
              <w:lastRenderedPageBreak/>
              <w:t>Unit 1</w:t>
            </w:r>
          </w:p>
        </w:tc>
        <w:tc>
          <w:tcPr>
            <w:tcW w:w="1481" w:type="dxa"/>
            <w:tcBorders>
              <w:right w:val="single" w:sz="4" w:space="0" w:color="auto"/>
            </w:tcBorders>
            <w:vAlign w:val="center"/>
          </w:tcPr>
          <w:p w14:paraId="3D207B8F" w14:textId="4E6F6011" w:rsidR="00F03861" w:rsidRDefault="001E5D02">
            <w:pPr>
              <w:snapToGrid w:val="0"/>
              <w:spacing w:line="260" w:lineRule="exact"/>
              <w:jc w:val="center"/>
              <w:rPr>
                <w:rFonts w:ascii="宋体" w:hAnsi="宋体" w:cs="仿宋_GB2312"/>
                <w:szCs w:val="21"/>
              </w:rPr>
            </w:pPr>
            <w:r>
              <w:rPr>
                <w:rFonts w:ascii="宋体" w:hAnsi="宋体" w:cs="仿宋_GB2312"/>
                <w:szCs w:val="21"/>
              </w:rPr>
              <w:t>Going to College</w:t>
            </w:r>
          </w:p>
        </w:tc>
        <w:tc>
          <w:tcPr>
            <w:tcW w:w="1481" w:type="dxa"/>
            <w:tcBorders>
              <w:left w:val="single" w:sz="4" w:space="0" w:color="auto"/>
            </w:tcBorders>
            <w:vAlign w:val="center"/>
          </w:tcPr>
          <w:p w14:paraId="2230E302" w14:textId="0261439D" w:rsidR="00F03861" w:rsidRDefault="00F7520A">
            <w:pPr>
              <w:snapToGrid w:val="0"/>
              <w:spacing w:line="260" w:lineRule="exact"/>
              <w:jc w:val="center"/>
              <w:rPr>
                <w:rFonts w:ascii="宋体" w:hAnsi="宋体" w:cs="仿宋_GB2312"/>
                <w:szCs w:val="21"/>
              </w:rPr>
            </w:pPr>
            <w:r>
              <w:rPr>
                <w:rFonts w:ascii="宋体" w:hAnsi="宋体" w:cs="仿宋_GB2312" w:hint="eastAsia"/>
                <w:szCs w:val="21"/>
              </w:rPr>
              <w:t>掌握</w:t>
            </w:r>
            <w:r w:rsidR="001E5D02">
              <w:rPr>
                <w:rFonts w:ascii="宋体" w:hAnsi="宋体" w:cs="仿宋_GB2312" w:hint="eastAsia"/>
                <w:szCs w:val="21"/>
              </w:rPr>
              <w:t>核心词汇</w:t>
            </w:r>
          </w:p>
          <w:p w14:paraId="48819732" w14:textId="00868E1B" w:rsidR="00F03861" w:rsidRDefault="00F7520A">
            <w:pPr>
              <w:snapToGrid w:val="0"/>
              <w:spacing w:line="260" w:lineRule="exact"/>
              <w:jc w:val="center"/>
              <w:rPr>
                <w:rFonts w:ascii="宋体" w:hAnsi="宋体" w:cs="仿宋_GB2312"/>
                <w:szCs w:val="21"/>
              </w:rPr>
            </w:pPr>
            <w:r>
              <w:rPr>
                <w:rFonts w:ascii="宋体" w:hAnsi="宋体" w:cs="仿宋_GB2312" w:hint="eastAsia"/>
                <w:szCs w:val="21"/>
              </w:rPr>
              <w:t>熟悉</w:t>
            </w:r>
            <w:r w:rsidR="001E5D02">
              <w:rPr>
                <w:rFonts w:ascii="宋体" w:hAnsi="宋体" w:cs="仿宋_GB2312" w:hint="eastAsia"/>
                <w:szCs w:val="21"/>
              </w:rPr>
              <w:t>知识点应用</w:t>
            </w:r>
          </w:p>
          <w:p w14:paraId="2E924057" w14:textId="44DB6EAE" w:rsidR="00F03861" w:rsidRDefault="00F7520A">
            <w:pPr>
              <w:snapToGrid w:val="0"/>
              <w:spacing w:line="260" w:lineRule="exact"/>
              <w:jc w:val="center"/>
              <w:rPr>
                <w:rFonts w:ascii="宋体" w:hAnsi="宋体" w:cs="仿宋_GB2312"/>
                <w:szCs w:val="21"/>
              </w:rPr>
            </w:pPr>
            <w:r>
              <w:rPr>
                <w:rFonts w:ascii="宋体" w:hAnsi="宋体" w:cs="仿宋_GB2312" w:hint="eastAsia"/>
                <w:szCs w:val="21"/>
              </w:rPr>
              <w:t>了解</w:t>
            </w:r>
            <w:r w:rsidR="001E5D02">
              <w:rPr>
                <w:rFonts w:ascii="宋体" w:hAnsi="宋体" w:cs="仿宋_GB2312" w:hint="eastAsia"/>
                <w:szCs w:val="21"/>
              </w:rPr>
              <w:t>英语句子构成</w:t>
            </w:r>
          </w:p>
        </w:tc>
        <w:tc>
          <w:tcPr>
            <w:tcW w:w="1481" w:type="dxa"/>
            <w:tcBorders>
              <w:left w:val="single" w:sz="4" w:space="0" w:color="auto"/>
            </w:tcBorders>
            <w:vAlign w:val="center"/>
          </w:tcPr>
          <w:p w14:paraId="368A9C33" w14:textId="77777777" w:rsidR="006E2341" w:rsidRDefault="001B3481">
            <w:pPr>
              <w:snapToGrid w:val="0"/>
              <w:spacing w:line="260" w:lineRule="exact"/>
              <w:jc w:val="center"/>
              <w:rPr>
                <w:rFonts w:ascii="宋体" w:hAnsi="宋体" w:cs="仿宋_GB2312"/>
                <w:szCs w:val="21"/>
              </w:rPr>
            </w:pPr>
            <w:r>
              <w:rPr>
                <w:rFonts w:ascii="宋体" w:hAnsi="宋体" w:cs="仿宋_GB2312" w:hint="eastAsia"/>
                <w:szCs w:val="21"/>
              </w:rPr>
              <w:t>导学</w:t>
            </w:r>
          </w:p>
          <w:p w14:paraId="27DD2D6E" w14:textId="77777777" w:rsidR="001B3481" w:rsidRDefault="001B3481">
            <w:pPr>
              <w:snapToGrid w:val="0"/>
              <w:spacing w:line="260" w:lineRule="exact"/>
              <w:jc w:val="center"/>
              <w:rPr>
                <w:rFonts w:ascii="宋体" w:hAnsi="宋体" w:cs="仿宋_GB2312"/>
                <w:szCs w:val="21"/>
              </w:rPr>
            </w:pPr>
            <w:r>
              <w:rPr>
                <w:rFonts w:ascii="宋体" w:hAnsi="宋体" w:cs="仿宋_GB2312"/>
                <w:szCs w:val="21"/>
              </w:rPr>
              <w:t>精讲</w:t>
            </w:r>
          </w:p>
          <w:p w14:paraId="6AB5383E" w14:textId="77777777" w:rsidR="001B3481" w:rsidRDefault="001B3481">
            <w:pPr>
              <w:snapToGrid w:val="0"/>
              <w:spacing w:line="260" w:lineRule="exact"/>
              <w:jc w:val="center"/>
              <w:rPr>
                <w:rFonts w:ascii="宋体" w:hAnsi="宋体" w:cs="仿宋_GB2312"/>
                <w:szCs w:val="21"/>
              </w:rPr>
            </w:pPr>
            <w:r>
              <w:rPr>
                <w:rFonts w:ascii="宋体" w:hAnsi="宋体" w:cs="仿宋_GB2312"/>
                <w:szCs w:val="21"/>
              </w:rPr>
              <w:t>随堂练习</w:t>
            </w:r>
          </w:p>
          <w:p w14:paraId="4E100E3A" w14:textId="77777777" w:rsidR="001B3481" w:rsidRDefault="001B3481">
            <w:pPr>
              <w:snapToGrid w:val="0"/>
              <w:spacing w:line="260" w:lineRule="exact"/>
              <w:jc w:val="center"/>
              <w:rPr>
                <w:rFonts w:ascii="宋体" w:hAnsi="宋体" w:cs="仿宋_GB2312"/>
                <w:szCs w:val="21"/>
              </w:rPr>
            </w:pPr>
            <w:r>
              <w:rPr>
                <w:rFonts w:ascii="宋体" w:hAnsi="宋体" w:cs="仿宋_GB2312"/>
                <w:szCs w:val="21"/>
              </w:rPr>
              <w:t>主题讨论</w:t>
            </w:r>
          </w:p>
          <w:p w14:paraId="571FF772" w14:textId="77777777" w:rsidR="001B3481" w:rsidRDefault="001B3481">
            <w:pPr>
              <w:snapToGrid w:val="0"/>
              <w:spacing w:line="260" w:lineRule="exact"/>
              <w:jc w:val="center"/>
              <w:rPr>
                <w:rFonts w:ascii="宋体" w:hAnsi="宋体" w:cs="仿宋_GB2312"/>
                <w:szCs w:val="21"/>
              </w:rPr>
            </w:pPr>
            <w:r>
              <w:rPr>
                <w:rFonts w:ascii="宋体" w:hAnsi="宋体" w:cs="仿宋_GB2312"/>
                <w:szCs w:val="21"/>
              </w:rPr>
              <w:t>答疑</w:t>
            </w:r>
          </w:p>
          <w:p w14:paraId="55971D12" w14:textId="77777777" w:rsidR="001B3481" w:rsidRDefault="001B3481">
            <w:pPr>
              <w:snapToGrid w:val="0"/>
              <w:spacing w:line="260" w:lineRule="exact"/>
              <w:jc w:val="center"/>
              <w:rPr>
                <w:rFonts w:ascii="宋体" w:hAnsi="宋体" w:cs="仿宋_GB2312"/>
                <w:szCs w:val="21"/>
              </w:rPr>
            </w:pPr>
            <w:r>
              <w:rPr>
                <w:rFonts w:ascii="宋体" w:hAnsi="宋体" w:cs="仿宋_GB2312"/>
                <w:szCs w:val="21"/>
              </w:rPr>
              <w:t>单元小测</w:t>
            </w:r>
          </w:p>
          <w:p w14:paraId="3BBB2804" w14:textId="332424F3" w:rsidR="001B3481" w:rsidRDefault="001B3481">
            <w:pPr>
              <w:snapToGrid w:val="0"/>
              <w:spacing w:line="260" w:lineRule="exact"/>
              <w:jc w:val="center"/>
              <w:rPr>
                <w:rFonts w:ascii="宋体" w:hAnsi="宋体" w:cs="仿宋_GB2312" w:hint="eastAsia"/>
                <w:szCs w:val="21"/>
              </w:rPr>
            </w:pPr>
            <w:r>
              <w:rPr>
                <w:rFonts w:ascii="宋体" w:hAnsi="宋体" w:cs="仿宋_GB2312"/>
                <w:szCs w:val="21"/>
              </w:rPr>
              <w:t>自学任务</w:t>
            </w:r>
          </w:p>
        </w:tc>
        <w:tc>
          <w:tcPr>
            <w:tcW w:w="1484" w:type="dxa"/>
            <w:tcBorders>
              <w:left w:val="single" w:sz="4" w:space="0" w:color="auto"/>
            </w:tcBorders>
            <w:vAlign w:val="center"/>
          </w:tcPr>
          <w:p w14:paraId="15FAF633" w14:textId="4C05988F" w:rsidR="00F03861" w:rsidRDefault="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1E5D02">
              <w:rPr>
                <w:rFonts w:ascii="宋体" w:hAnsi="宋体" w:cs="仿宋_GB2312" w:hint="eastAsia"/>
                <w:szCs w:val="21"/>
                <w:shd w:val="clear" w:color="auto" w:fill="FFFFFF"/>
              </w:rPr>
              <w:t>如何轻松上大学</w:t>
            </w:r>
            <w:r>
              <w:rPr>
                <w:rFonts w:ascii="宋体" w:hAnsi="宋体" w:cs="仿宋_GB2312" w:hint="eastAsia"/>
                <w:szCs w:val="21"/>
                <w:shd w:val="clear" w:color="auto" w:fill="FFFFFF"/>
              </w:rPr>
              <w:t>课文展开</w:t>
            </w:r>
            <w:r w:rsidR="00F7520A">
              <w:rPr>
                <w:rFonts w:ascii="宋体" w:hAnsi="宋体" w:cs="仿宋_GB2312" w:hint="eastAsia"/>
                <w:szCs w:val="21"/>
                <w:shd w:val="clear" w:color="auto" w:fill="FFFFFF"/>
              </w:rPr>
              <w:t>（</w:t>
            </w:r>
            <w:r w:rsidR="00030730">
              <w:rPr>
                <w:rFonts w:ascii="宋体" w:hAnsi="宋体" w:cs="仿宋_GB2312" w:hint="eastAsia"/>
                <w:szCs w:val="21"/>
                <w:shd w:val="clear" w:color="auto" w:fill="FFFFFF"/>
              </w:rPr>
              <w:t>通过</w:t>
            </w:r>
            <w:r w:rsidR="006E2341">
              <w:rPr>
                <w:rFonts w:ascii="宋体" w:hAnsi="宋体" w:cs="仿宋_GB2312" w:hint="eastAsia"/>
                <w:szCs w:val="21"/>
                <w:shd w:val="clear" w:color="auto" w:fill="FFFFFF"/>
              </w:rPr>
              <w:t>例句</w:t>
            </w:r>
            <w:r w:rsidR="00030730">
              <w:rPr>
                <w:rFonts w:ascii="宋体" w:hAnsi="宋体" w:cs="仿宋_GB2312" w:hint="eastAsia"/>
                <w:szCs w:val="21"/>
                <w:shd w:val="clear" w:color="auto" w:fill="FFFFFF"/>
              </w:rPr>
              <w:t>、</w:t>
            </w:r>
            <w:r w:rsidR="00A57E19">
              <w:rPr>
                <w:rFonts w:ascii="宋体" w:hAnsi="宋体" w:cs="仿宋_GB2312" w:hint="eastAsia"/>
                <w:szCs w:val="21"/>
                <w:shd w:val="clear" w:color="auto" w:fill="FFFFFF"/>
              </w:rPr>
              <w:t>图片、</w:t>
            </w:r>
            <w:r w:rsidR="00030730">
              <w:rPr>
                <w:rFonts w:ascii="宋体" w:hAnsi="宋体" w:cs="仿宋_GB2312" w:hint="eastAsia"/>
                <w:szCs w:val="21"/>
                <w:shd w:val="clear" w:color="auto" w:fill="FFFFFF"/>
              </w:rPr>
              <w:t>播放短视频、以提问方式等</w:t>
            </w:r>
            <w:r w:rsidR="00F7520A">
              <w:rPr>
                <w:rFonts w:ascii="宋体" w:hAnsi="宋体" w:cs="仿宋_GB2312" w:hint="eastAsia"/>
                <w:szCs w:val="21"/>
                <w:shd w:val="clear" w:color="auto" w:fill="FFFFFF"/>
              </w:rPr>
              <w:t>）</w:t>
            </w:r>
          </w:p>
          <w:p w14:paraId="57C3C6B6" w14:textId="77777777" w:rsidR="00F03861" w:rsidRDefault="00F03861">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0CAB1933" w14:textId="6E49C37B" w:rsidR="00F03861" w:rsidRDefault="006E234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sz="4" w:space="0" w:color="auto"/>
              <w:right w:val="single" w:sz="8" w:space="0" w:color="auto"/>
            </w:tcBorders>
            <w:vAlign w:val="center"/>
          </w:tcPr>
          <w:p w14:paraId="617D6ED6" w14:textId="77777777" w:rsidR="00F03861" w:rsidRDefault="00F03861">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2411E7CD" w14:textId="18F1F88E" w:rsidR="00F03861"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1416D54E" w14:textId="77777777" w:rsidTr="00845088">
        <w:trPr>
          <w:trHeight w:val="1244"/>
        </w:trPr>
        <w:tc>
          <w:tcPr>
            <w:tcW w:w="673" w:type="dxa"/>
            <w:tcBorders>
              <w:left w:val="single" w:sz="18" w:space="0" w:color="auto"/>
            </w:tcBorders>
            <w:vAlign w:val="center"/>
          </w:tcPr>
          <w:p w14:paraId="0D00DE8A" w14:textId="613FE4AC" w:rsidR="00845088" w:rsidRDefault="00845088">
            <w:pPr>
              <w:snapToGrid w:val="0"/>
              <w:spacing w:line="260" w:lineRule="exact"/>
              <w:jc w:val="center"/>
              <w:rPr>
                <w:rFonts w:ascii="宋体" w:hAnsi="宋体" w:cs="仿宋_GB2312"/>
                <w:szCs w:val="21"/>
              </w:rPr>
            </w:pPr>
            <w:r>
              <w:rPr>
                <w:rFonts w:ascii="宋体" w:hAnsi="宋体" w:cs="仿宋_GB2312"/>
                <w:szCs w:val="21"/>
              </w:rPr>
              <w:t>Unit 2</w:t>
            </w:r>
          </w:p>
        </w:tc>
        <w:tc>
          <w:tcPr>
            <w:tcW w:w="1481" w:type="dxa"/>
            <w:tcBorders>
              <w:right w:val="single" w:sz="4" w:space="0" w:color="auto"/>
            </w:tcBorders>
            <w:vAlign w:val="center"/>
          </w:tcPr>
          <w:p w14:paraId="756609DA" w14:textId="02188F04" w:rsidR="00845088" w:rsidRDefault="001B3481">
            <w:pPr>
              <w:snapToGrid w:val="0"/>
              <w:spacing w:line="260" w:lineRule="exact"/>
              <w:jc w:val="center"/>
              <w:rPr>
                <w:rFonts w:ascii="宋体" w:hAnsi="宋体" w:cs="仿宋_GB2312"/>
                <w:szCs w:val="21"/>
              </w:rPr>
            </w:pPr>
            <w:r>
              <w:rPr>
                <w:rFonts w:ascii="宋体" w:hAnsi="宋体" w:cs="仿宋_GB2312" w:hint="eastAsia"/>
                <w:szCs w:val="21"/>
              </w:rPr>
              <w:t>L</w:t>
            </w:r>
            <w:r>
              <w:rPr>
                <w:rFonts w:ascii="宋体" w:hAnsi="宋体" w:cs="仿宋_GB2312"/>
                <w:szCs w:val="21"/>
              </w:rPr>
              <w:t>earning English</w:t>
            </w:r>
          </w:p>
        </w:tc>
        <w:tc>
          <w:tcPr>
            <w:tcW w:w="1481" w:type="dxa"/>
            <w:tcBorders>
              <w:left w:val="single" w:sz="4" w:space="0" w:color="auto"/>
            </w:tcBorders>
            <w:vAlign w:val="center"/>
          </w:tcPr>
          <w:p w14:paraId="006DC82E"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0EA5327A"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6694F976" w14:textId="4ED0B79E" w:rsidR="00845088"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了解大写规则</w:t>
            </w:r>
          </w:p>
        </w:tc>
        <w:tc>
          <w:tcPr>
            <w:tcW w:w="1481" w:type="dxa"/>
            <w:tcBorders>
              <w:left w:val="single" w:sz="4" w:space="0" w:color="auto"/>
            </w:tcBorders>
            <w:vAlign w:val="center"/>
          </w:tcPr>
          <w:p w14:paraId="01BD1620"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4E068CAF"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6C50053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54E5188C"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73EB9F94"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3155E01C"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7C331B13" w14:textId="46836904"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3FCFAD2F" w14:textId="5DADB0A7"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131CDE">
              <w:rPr>
                <w:rFonts w:ascii="宋体" w:hAnsi="宋体" w:cs="仿宋_GB2312" w:hint="eastAsia"/>
                <w:szCs w:val="21"/>
                <w:shd w:val="clear" w:color="auto" w:fill="FFFFFF"/>
              </w:rPr>
              <w:t>如果你不犯错误，你就学不好英语</w:t>
            </w:r>
            <w:r>
              <w:rPr>
                <w:rFonts w:ascii="宋体" w:hAnsi="宋体" w:cs="仿宋_GB2312" w:hint="eastAsia"/>
                <w:szCs w:val="21"/>
                <w:shd w:val="clear" w:color="auto" w:fill="FFFFFF"/>
              </w:rPr>
              <w:t>课文展开（通过例句、图片、播放短视频、以提问方式等）</w:t>
            </w:r>
          </w:p>
          <w:p w14:paraId="4FA2A7BB"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2E098647" w14:textId="53C76FA2"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3E71275D"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15FFDEE6" w14:textId="3EDCCB8B"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4077F6D4" w14:textId="77777777" w:rsidTr="00845088">
        <w:trPr>
          <w:trHeight w:val="1244"/>
        </w:trPr>
        <w:tc>
          <w:tcPr>
            <w:tcW w:w="673" w:type="dxa"/>
            <w:tcBorders>
              <w:left w:val="single" w:sz="18" w:space="0" w:color="auto"/>
            </w:tcBorders>
            <w:vAlign w:val="center"/>
          </w:tcPr>
          <w:p w14:paraId="6EA0E263" w14:textId="7720C906" w:rsidR="00845088" w:rsidRDefault="00845088">
            <w:pPr>
              <w:snapToGrid w:val="0"/>
              <w:spacing w:line="260" w:lineRule="exact"/>
              <w:jc w:val="center"/>
              <w:rPr>
                <w:rFonts w:ascii="宋体" w:hAnsi="宋体" w:cs="仿宋_GB2312"/>
                <w:szCs w:val="21"/>
              </w:rPr>
            </w:pPr>
            <w:r>
              <w:rPr>
                <w:rFonts w:ascii="宋体" w:hAnsi="宋体" w:cs="仿宋_GB2312"/>
                <w:szCs w:val="21"/>
              </w:rPr>
              <w:t>Unit 3</w:t>
            </w:r>
          </w:p>
        </w:tc>
        <w:tc>
          <w:tcPr>
            <w:tcW w:w="1481" w:type="dxa"/>
            <w:tcBorders>
              <w:right w:val="single" w:sz="4" w:space="0" w:color="auto"/>
            </w:tcBorders>
            <w:vAlign w:val="center"/>
          </w:tcPr>
          <w:p w14:paraId="2D19F471" w14:textId="19871391" w:rsidR="00845088" w:rsidRDefault="00131CDE">
            <w:pPr>
              <w:snapToGrid w:val="0"/>
              <w:spacing w:line="260" w:lineRule="exact"/>
              <w:jc w:val="center"/>
              <w:rPr>
                <w:rFonts w:ascii="宋体" w:hAnsi="宋体" w:cs="仿宋_GB2312"/>
                <w:szCs w:val="21"/>
              </w:rPr>
            </w:pPr>
            <w:r>
              <w:rPr>
                <w:rFonts w:ascii="宋体" w:hAnsi="宋体" w:cs="仿宋_GB2312" w:hint="eastAsia"/>
                <w:szCs w:val="21"/>
              </w:rPr>
              <w:t>L</w:t>
            </w:r>
            <w:r>
              <w:rPr>
                <w:rFonts w:ascii="宋体" w:hAnsi="宋体" w:cs="仿宋_GB2312"/>
                <w:szCs w:val="21"/>
              </w:rPr>
              <w:t>earn a Lesson from Unusual Stories</w:t>
            </w:r>
          </w:p>
        </w:tc>
        <w:tc>
          <w:tcPr>
            <w:tcW w:w="1481" w:type="dxa"/>
            <w:tcBorders>
              <w:left w:val="single" w:sz="4" w:space="0" w:color="auto"/>
            </w:tcBorders>
            <w:vAlign w:val="center"/>
          </w:tcPr>
          <w:p w14:paraId="3EA71657"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2B10CAAB"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57C34BEC" w14:textId="73289026"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了解标点符号使用规则</w:t>
            </w:r>
          </w:p>
        </w:tc>
        <w:tc>
          <w:tcPr>
            <w:tcW w:w="1481" w:type="dxa"/>
            <w:tcBorders>
              <w:left w:val="single" w:sz="4" w:space="0" w:color="auto"/>
            </w:tcBorders>
            <w:vAlign w:val="center"/>
          </w:tcPr>
          <w:p w14:paraId="3A6085EF"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23FF069B"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09AD278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52D30B6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0568B38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1CBBFE5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7A447166" w14:textId="7319F1BA"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1D33A93C" w14:textId="2DB0D391"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F1126A">
              <w:rPr>
                <w:rFonts w:ascii="宋体" w:hAnsi="宋体" w:cs="仿宋_GB2312" w:hint="eastAsia"/>
                <w:szCs w:val="21"/>
                <w:shd w:val="clear" w:color="auto" w:fill="FFFFFF"/>
              </w:rPr>
              <w:t>财富成功还是爱</w:t>
            </w:r>
            <w:r>
              <w:rPr>
                <w:rFonts w:ascii="宋体" w:hAnsi="宋体" w:cs="仿宋_GB2312" w:hint="eastAsia"/>
                <w:szCs w:val="21"/>
                <w:shd w:val="clear" w:color="auto" w:fill="FFFFFF"/>
              </w:rPr>
              <w:t>课文展开（通过例句、图片、播放短视频、以提问方式等）</w:t>
            </w:r>
          </w:p>
          <w:p w14:paraId="2EBF6000"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7ED2A2E8" w14:textId="25128A9F"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1C0A659"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6BA9F25" w14:textId="37795941"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491F9551" w14:textId="77777777" w:rsidTr="00845088">
        <w:trPr>
          <w:trHeight w:val="1244"/>
        </w:trPr>
        <w:tc>
          <w:tcPr>
            <w:tcW w:w="673" w:type="dxa"/>
            <w:tcBorders>
              <w:left w:val="single" w:sz="18" w:space="0" w:color="auto"/>
            </w:tcBorders>
            <w:vAlign w:val="center"/>
          </w:tcPr>
          <w:p w14:paraId="0DBA3678" w14:textId="60C65BE7" w:rsidR="00845088" w:rsidRDefault="00845088">
            <w:pPr>
              <w:snapToGrid w:val="0"/>
              <w:spacing w:line="260" w:lineRule="exact"/>
              <w:jc w:val="center"/>
              <w:rPr>
                <w:rFonts w:ascii="宋体" w:hAnsi="宋体" w:cs="仿宋_GB2312"/>
                <w:szCs w:val="21"/>
              </w:rPr>
            </w:pPr>
            <w:r>
              <w:rPr>
                <w:rFonts w:ascii="宋体" w:hAnsi="宋体" w:cs="仿宋_GB2312"/>
                <w:szCs w:val="21"/>
              </w:rPr>
              <w:t>Unit 4</w:t>
            </w:r>
          </w:p>
        </w:tc>
        <w:tc>
          <w:tcPr>
            <w:tcW w:w="1481" w:type="dxa"/>
            <w:tcBorders>
              <w:right w:val="single" w:sz="4" w:space="0" w:color="auto"/>
            </w:tcBorders>
            <w:vAlign w:val="center"/>
          </w:tcPr>
          <w:p w14:paraId="3BC85F0E" w14:textId="256A1261" w:rsidR="00845088" w:rsidRDefault="00131CDE">
            <w:pPr>
              <w:snapToGrid w:val="0"/>
              <w:spacing w:line="260" w:lineRule="exact"/>
              <w:jc w:val="center"/>
              <w:rPr>
                <w:rFonts w:ascii="宋体" w:hAnsi="宋体" w:cs="仿宋_GB2312"/>
                <w:szCs w:val="21"/>
              </w:rPr>
            </w:pPr>
            <w:r>
              <w:rPr>
                <w:rFonts w:ascii="宋体" w:hAnsi="宋体" w:cs="仿宋_GB2312" w:hint="eastAsia"/>
                <w:szCs w:val="21"/>
              </w:rPr>
              <w:t>S</w:t>
            </w:r>
            <w:r>
              <w:rPr>
                <w:rFonts w:ascii="宋体" w:hAnsi="宋体" w:cs="仿宋_GB2312"/>
                <w:szCs w:val="21"/>
              </w:rPr>
              <w:t>cience and Technology</w:t>
            </w:r>
          </w:p>
        </w:tc>
        <w:tc>
          <w:tcPr>
            <w:tcW w:w="1481" w:type="dxa"/>
            <w:tcBorders>
              <w:left w:val="single" w:sz="4" w:space="0" w:color="auto"/>
            </w:tcBorders>
            <w:vAlign w:val="center"/>
          </w:tcPr>
          <w:p w14:paraId="16F6FA9F"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1BF97530"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10F35E2D" w14:textId="76B92F10"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句子的完整性</w:t>
            </w:r>
          </w:p>
        </w:tc>
        <w:tc>
          <w:tcPr>
            <w:tcW w:w="1481" w:type="dxa"/>
            <w:tcBorders>
              <w:left w:val="single" w:sz="4" w:space="0" w:color="auto"/>
            </w:tcBorders>
            <w:vAlign w:val="center"/>
          </w:tcPr>
          <w:p w14:paraId="455B526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5B74E73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2ED668B2"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727B2DFB"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7A9FF4A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6579E89C"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63709FC4" w14:textId="10DD9432"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61F02F5F" w14:textId="223FF2B5"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F1126A">
              <w:rPr>
                <w:rFonts w:ascii="宋体" w:hAnsi="宋体" w:cs="仿宋_GB2312" w:hint="eastAsia"/>
                <w:szCs w:val="21"/>
                <w:shd w:val="clear" w:color="auto" w:fill="FFFFFF"/>
              </w:rPr>
              <w:t>即使在现实生活中，我</w:t>
            </w:r>
            <w:r w:rsidR="005616C9">
              <w:rPr>
                <w:rFonts w:ascii="宋体" w:hAnsi="宋体" w:cs="仿宋_GB2312" w:hint="eastAsia"/>
                <w:szCs w:val="21"/>
                <w:shd w:val="clear" w:color="auto" w:fill="FFFFFF"/>
              </w:rPr>
              <w:t>们</w:t>
            </w:r>
            <w:r w:rsidR="00F1126A">
              <w:rPr>
                <w:rFonts w:ascii="宋体" w:hAnsi="宋体" w:cs="仿宋_GB2312" w:hint="eastAsia"/>
                <w:szCs w:val="21"/>
                <w:shd w:val="clear" w:color="auto" w:fill="FFFFFF"/>
              </w:rPr>
              <w:t>之间仍然隔着屏幕</w:t>
            </w:r>
            <w:r>
              <w:rPr>
                <w:rFonts w:ascii="宋体" w:hAnsi="宋体" w:cs="仿宋_GB2312" w:hint="eastAsia"/>
                <w:szCs w:val="21"/>
                <w:shd w:val="clear" w:color="auto" w:fill="FFFFFF"/>
              </w:rPr>
              <w:t>课文展开（通过例句、图片、播放短视频、以提问方式等）</w:t>
            </w:r>
          </w:p>
          <w:p w14:paraId="72ADFD9D"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17E760F4" w14:textId="535CB766"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227F404B"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6D233F3" w14:textId="4561F093"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1D02CDFA" w14:textId="77777777" w:rsidTr="00845088">
        <w:trPr>
          <w:trHeight w:val="1244"/>
        </w:trPr>
        <w:tc>
          <w:tcPr>
            <w:tcW w:w="673" w:type="dxa"/>
            <w:tcBorders>
              <w:left w:val="single" w:sz="18" w:space="0" w:color="auto"/>
            </w:tcBorders>
            <w:vAlign w:val="center"/>
          </w:tcPr>
          <w:p w14:paraId="6F90D4FA" w14:textId="20D6BE7B" w:rsidR="00845088" w:rsidRDefault="00845088">
            <w:pPr>
              <w:snapToGrid w:val="0"/>
              <w:spacing w:line="260" w:lineRule="exact"/>
              <w:jc w:val="center"/>
              <w:rPr>
                <w:rFonts w:ascii="宋体" w:hAnsi="宋体" w:cs="仿宋_GB2312"/>
                <w:szCs w:val="21"/>
              </w:rPr>
            </w:pPr>
            <w:r>
              <w:rPr>
                <w:rFonts w:ascii="宋体" w:hAnsi="宋体" w:cs="仿宋_GB2312"/>
                <w:szCs w:val="21"/>
              </w:rPr>
              <w:t>Unit 5</w:t>
            </w:r>
          </w:p>
        </w:tc>
        <w:tc>
          <w:tcPr>
            <w:tcW w:w="1481" w:type="dxa"/>
            <w:tcBorders>
              <w:right w:val="single" w:sz="4" w:space="0" w:color="auto"/>
            </w:tcBorders>
            <w:vAlign w:val="center"/>
          </w:tcPr>
          <w:p w14:paraId="2247801F" w14:textId="2787EDEB" w:rsidR="00845088" w:rsidRDefault="00131CDE">
            <w:pPr>
              <w:snapToGrid w:val="0"/>
              <w:spacing w:line="260" w:lineRule="exact"/>
              <w:jc w:val="center"/>
              <w:rPr>
                <w:rFonts w:ascii="宋体" w:hAnsi="宋体" w:cs="仿宋_GB2312"/>
                <w:szCs w:val="21"/>
              </w:rPr>
            </w:pPr>
            <w:r>
              <w:rPr>
                <w:rFonts w:ascii="宋体" w:hAnsi="宋体" w:cs="仿宋_GB2312" w:hint="eastAsia"/>
                <w:szCs w:val="21"/>
              </w:rPr>
              <w:t>I</w:t>
            </w:r>
            <w:r>
              <w:rPr>
                <w:rFonts w:ascii="宋体" w:hAnsi="宋体" w:cs="仿宋_GB2312"/>
                <w:szCs w:val="21"/>
              </w:rPr>
              <w:t xml:space="preserve"> Love This Game</w:t>
            </w:r>
          </w:p>
        </w:tc>
        <w:tc>
          <w:tcPr>
            <w:tcW w:w="1481" w:type="dxa"/>
            <w:tcBorders>
              <w:left w:val="single" w:sz="4" w:space="0" w:color="auto"/>
            </w:tcBorders>
            <w:vAlign w:val="center"/>
          </w:tcPr>
          <w:p w14:paraId="70478122"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0231DA95"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2C0ADE22" w14:textId="4651B91B"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句子的完整性</w:t>
            </w:r>
          </w:p>
        </w:tc>
        <w:tc>
          <w:tcPr>
            <w:tcW w:w="1481" w:type="dxa"/>
            <w:tcBorders>
              <w:left w:val="single" w:sz="4" w:space="0" w:color="auto"/>
            </w:tcBorders>
            <w:vAlign w:val="center"/>
          </w:tcPr>
          <w:p w14:paraId="1F8B0EBE"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34C15AE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78CA1002"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7AD51BBA"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5C95AA4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74B23B6F"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37F89305" w14:textId="749F02C3" w:rsidR="00845088" w:rsidRPr="001B3481" w:rsidRDefault="001B3481" w:rsidP="001B3481">
            <w:pPr>
              <w:snapToGrid w:val="0"/>
              <w:spacing w:line="260" w:lineRule="exact"/>
              <w:jc w:val="center"/>
              <w:rPr>
                <w:rFonts w:ascii="宋体" w:hAnsi="宋体" w:cs="仿宋_GB2312"/>
                <w:b/>
                <w:szCs w:val="21"/>
              </w:rPr>
            </w:pPr>
            <w:r>
              <w:rPr>
                <w:rFonts w:ascii="宋体" w:hAnsi="宋体" w:cs="仿宋_GB2312"/>
                <w:szCs w:val="21"/>
              </w:rPr>
              <w:t>自学任务</w:t>
            </w:r>
          </w:p>
        </w:tc>
        <w:tc>
          <w:tcPr>
            <w:tcW w:w="1484" w:type="dxa"/>
            <w:tcBorders>
              <w:left w:val="single" w:sz="4" w:space="0" w:color="auto"/>
            </w:tcBorders>
            <w:vAlign w:val="center"/>
          </w:tcPr>
          <w:p w14:paraId="565641C7" w14:textId="7D2CC458"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F1126A">
              <w:rPr>
                <w:rFonts w:ascii="宋体" w:hAnsi="宋体" w:cs="仿宋_GB2312" w:hint="eastAsia"/>
                <w:szCs w:val="21"/>
                <w:shd w:val="clear" w:color="auto" w:fill="FFFFFF"/>
              </w:rPr>
              <w:t>迷人的个性</w:t>
            </w:r>
            <w:r>
              <w:rPr>
                <w:rFonts w:ascii="宋体" w:hAnsi="宋体" w:cs="仿宋_GB2312" w:hint="eastAsia"/>
                <w:szCs w:val="21"/>
                <w:shd w:val="clear" w:color="auto" w:fill="FFFFFF"/>
              </w:rPr>
              <w:t>课文展开（通过例句、图片、播放短视频、以提问方式等）</w:t>
            </w:r>
          </w:p>
          <w:p w14:paraId="562D0A65"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18F4ADE5" w14:textId="26F4A264"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DBFDE90"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44CA393E" w14:textId="595708B3"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250B3A47" w14:textId="77777777" w:rsidTr="00845088">
        <w:trPr>
          <w:trHeight w:val="1244"/>
        </w:trPr>
        <w:tc>
          <w:tcPr>
            <w:tcW w:w="673" w:type="dxa"/>
            <w:tcBorders>
              <w:left w:val="single" w:sz="18" w:space="0" w:color="auto"/>
            </w:tcBorders>
            <w:vAlign w:val="center"/>
          </w:tcPr>
          <w:p w14:paraId="50CF46D3" w14:textId="4349C38B" w:rsidR="00845088" w:rsidRDefault="00845088">
            <w:pPr>
              <w:snapToGrid w:val="0"/>
              <w:spacing w:line="260" w:lineRule="exact"/>
              <w:jc w:val="center"/>
              <w:rPr>
                <w:rFonts w:ascii="宋体" w:hAnsi="宋体" w:cs="仿宋_GB2312"/>
                <w:szCs w:val="21"/>
              </w:rPr>
            </w:pPr>
            <w:r>
              <w:rPr>
                <w:rFonts w:ascii="宋体" w:hAnsi="宋体" w:cs="仿宋_GB2312"/>
                <w:szCs w:val="21"/>
              </w:rPr>
              <w:t>Unit 6</w:t>
            </w:r>
          </w:p>
        </w:tc>
        <w:tc>
          <w:tcPr>
            <w:tcW w:w="1481" w:type="dxa"/>
            <w:tcBorders>
              <w:right w:val="single" w:sz="4" w:space="0" w:color="auto"/>
            </w:tcBorders>
            <w:vAlign w:val="center"/>
          </w:tcPr>
          <w:p w14:paraId="3ADCE033" w14:textId="060BFF0E" w:rsidR="00845088" w:rsidRDefault="00AE5B0A">
            <w:pPr>
              <w:snapToGrid w:val="0"/>
              <w:spacing w:line="260" w:lineRule="exact"/>
              <w:jc w:val="center"/>
              <w:rPr>
                <w:rFonts w:ascii="宋体" w:hAnsi="宋体" w:cs="仿宋_GB2312"/>
                <w:szCs w:val="21"/>
              </w:rPr>
            </w:pPr>
            <w:r>
              <w:rPr>
                <w:rFonts w:ascii="宋体" w:hAnsi="宋体" w:cs="仿宋_GB2312" w:hint="eastAsia"/>
                <w:szCs w:val="21"/>
              </w:rPr>
              <w:t>C</w:t>
            </w:r>
            <w:r>
              <w:rPr>
                <w:rFonts w:ascii="宋体" w:hAnsi="宋体" w:cs="仿宋_GB2312"/>
                <w:szCs w:val="21"/>
              </w:rPr>
              <w:t>elebration of Holidays</w:t>
            </w:r>
          </w:p>
        </w:tc>
        <w:tc>
          <w:tcPr>
            <w:tcW w:w="1481" w:type="dxa"/>
            <w:tcBorders>
              <w:left w:val="single" w:sz="4" w:space="0" w:color="auto"/>
            </w:tcBorders>
            <w:vAlign w:val="center"/>
          </w:tcPr>
          <w:p w14:paraId="59482699"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3FFDAF46"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4691CC4F" w14:textId="1B72AFBE"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标点符号使用规则</w:t>
            </w:r>
          </w:p>
        </w:tc>
        <w:tc>
          <w:tcPr>
            <w:tcW w:w="1481" w:type="dxa"/>
            <w:tcBorders>
              <w:left w:val="single" w:sz="4" w:space="0" w:color="auto"/>
            </w:tcBorders>
            <w:vAlign w:val="center"/>
          </w:tcPr>
          <w:p w14:paraId="1339F35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31393E3A"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7C1506F1"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4DB83D84"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301CD56F"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5D34CD0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6257CCFC" w14:textId="4DAB61BC"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46264935" w14:textId="0627EAB9"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F1126A">
              <w:rPr>
                <w:rFonts w:ascii="宋体" w:hAnsi="宋体" w:cs="仿宋_GB2312" w:hint="eastAsia"/>
                <w:szCs w:val="21"/>
                <w:shd w:val="clear" w:color="auto" w:fill="FFFFFF"/>
              </w:rPr>
              <w:t>新年快乐</w:t>
            </w:r>
            <w:r>
              <w:rPr>
                <w:rFonts w:ascii="宋体" w:hAnsi="宋体" w:cs="仿宋_GB2312" w:hint="eastAsia"/>
                <w:szCs w:val="21"/>
                <w:shd w:val="clear" w:color="auto" w:fill="FFFFFF"/>
              </w:rPr>
              <w:t>课文展开（通过例句、图片、播放短视频、以提问方式等）</w:t>
            </w:r>
          </w:p>
          <w:p w14:paraId="5D5FDB07"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41628292" w14:textId="1206A41B"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B37EB82"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2B52DD94" w14:textId="7AF597EF"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7B5B7208" w14:textId="77777777" w:rsidTr="00845088">
        <w:trPr>
          <w:trHeight w:val="1244"/>
        </w:trPr>
        <w:tc>
          <w:tcPr>
            <w:tcW w:w="673" w:type="dxa"/>
            <w:tcBorders>
              <w:left w:val="single" w:sz="18" w:space="0" w:color="auto"/>
            </w:tcBorders>
            <w:vAlign w:val="center"/>
          </w:tcPr>
          <w:p w14:paraId="2C8DB2B0" w14:textId="2DD14B1E" w:rsidR="00845088" w:rsidRDefault="00845088">
            <w:pPr>
              <w:snapToGrid w:val="0"/>
              <w:spacing w:line="260" w:lineRule="exact"/>
              <w:jc w:val="center"/>
              <w:rPr>
                <w:rFonts w:ascii="宋体" w:hAnsi="宋体" w:cs="仿宋_GB2312"/>
                <w:szCs w:val="21"/>
              </w:rPr>
            </w:pPr>
            <w:r>
              <w:rPr>
                <w:rFonts w:ascii="宋体" w:hAnsi="宋体" w:cs="仿宋_GB2312"/>
                <w:szCs w:val="21"/>
              </w:rPr>
              <w:lastRenderedPageBreak/>
              <w:t>Unit 7</w:t>
            </w:r>
          </w:p>
        </w:tc>
        <w:tc>
          <w:tcPr>
            <w:tcW w:w="1481" w:type="dxa"/>
            <w:tcBorders>
              <w:right w:val="single" w:sz="4" w:space="0" w:color="auto"/>
            </w:tcBorders>
            <w:vAlign w:val="center"/>
          </w:tcPr>
          <w:p w14:paraId="530CDF94" w14:textId="28EBF0F1" w:rsidR="00845088" w:rsidRDefault="00AE5B0A">
            <w:pPr>
              <w:snapToGrid w:val="0"/>
              <w:spacing w:line="260" w:lineRule="exact"/>
              <w:jc w:val="center"/>
              <w:rPr>
                <w:rFonts w:ascii="宋体" w:hAnsi="宋体" w:cs="仿宋_GB2312"/>
                <w:szCs w:val="21"/>
              </w:rPr>
            </w:pPr>
            <w:r>
              <w:rPr>
                <w:rFonts w:ascii="宋体" w:hAnsi="宋体" w:cs="仿宋_GB2312" w:hint="eastAsia"/>
                <w:szCs w:val="21"/>
              </w:rPr>
              <w:t>S</w:t>
            </w:r>
            <w:r>
              <w:rPr>
                <w:rFonts w:ascii="宋体" w:hAnsi="宋体" w:cs="仿宋_GB2312"/>
                <w:szCs w:val="21"/>
              </w:rPr>
              <w:t>ocial Activities on Campus</w:t>
            </w:r>
          </w:p>
        </w:tc>
        <w:tc>
          <w:tcPr>
            <w:tcW w:w="1481" w:type="dxa"/>
            <w:tcBorders>
              <w:left w:val="single" w:sz="4" w:space="0" w:color="auto"/>
            </w:tcBorders>
            <w:vAlign w:val="center"/>
          </w:tcPr>
          <w:p w14:paraId="7FB84EF2"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5CB99CAA"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2FEA2235" w14:textId="029AFE16"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平行结构</w:t>
            </w:r>
          </w:p>
        </w:tc>
        <w:tc>
          <w:tcPr>
            <w:tcW w:w="1481" w:type="dxa"/>
            <w:tcBorders>
              <w:left w:val="single" w:sz="4" w:space="0" w:color="auto"/>
            </w:tcBorders>
            <w:vAlign w:val="center"/>
          </w:tcPr>
          <w:p w14:paraId="42D1465C"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718501D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16A3E3A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28615C01"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3A136024"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145C0D6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442F253E" w14:textId="2A7A4D4F"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45D34EE5" w14:textId="0A4EBD29"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F1126A">
              <w:rPr>
                <w:rFonts w:ascii="宋体" w:hAnsi="宋体" w:cs="仿宋_GB2312" w:hint="eastAsia"/>
                <w:szCs w:val="21"/>
                <w:shd w:val="clear" w:color="auto" w:fill="FFFFFF"/>
              </w:rPr>
              <w:t>新校园新朋友</w:t>
            </w:r>
            <w:r>
              <w:rPr>
                <w:rFonts w:ascii="宋体" w:hAnsi="宋体" w:cs="仿宋_GB2312" w:hint="eastAsia"/>
                <w:szCs w:val="21"/>
                <w:shd w:val="clear" w:color="auto" w:fill="FFFFFF"/>
              </w:rPr>
              <w:t>课文展开（通过例句、图片、播放短视频、以提问方式等）</w:t>
            </w:r>
          </w:p>
          <w:p w14:paraId="5FB49B21"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2EB03880" w14:textId="23D2681E"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3974557A"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EFFEE08" w14:textId="3AD2B505"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74998596" w14:textId="77777777" w:rsidTr="00845088">
        <w:trPr>
          <w:trHeight w:val="1244"/>
        </w:trPr>
        <w:tc>
          <w:tcPr>
            <w:tcW w:w="673" w:type="dxa"/>
            <w:tcBorders>
              <w:left w:val="single" w:sz="18" w:space="0" w:color="auto"/>
            </w:tcBorders>
            <w:vAlign w:val="center"/>
          </w:tcPr>
          <w:p w14:paraId="50051E7A" w14:textId="46D6B795" w:rsidR="00845088" w:rsidRDefault="00845088">
            <w:pPr>
              <w:snapToGrid w:val="0"/>
              <w:spacing w:line="260" w:lineRule="exact"/>
              <w:jc w:val="center"/>
              <w:rPr>
                <w:rFonts w:ascii="宋体" w:hAnsi="宋体" w:cs="仿宋_GB2312"/>
                <w:szCs w:val="21"/>
              </w:rPr>
            </w:pPr>
            <w:r>
              <w:rPr>
                <w:rFonts w:ascii="宋体" w:hAnsi="宋体" w:cs="仿宋_GB2312"/>
                <w:szCs w:val="21"/>
              </w:rPr>
              <w:t>Unit 8</w:t>
            </w:r>
          </w:p>
        </w:tc>
        <w:tc>
          <w:tcPr>
            <w:tcW w:w="1481" w:type="dxa"/>
            <w:tcBorders>
              <w:right w:val="single" w:sz="4" w:space="0" w:color="auto"/>
            </w:tcBorders>
            <w:vAlign w:val="center"/>
          </w:tcPr>
          <w:p w14:paraId="6F6F17BE" w14:textId="0F29C392" w:rsidR="00845088" w:rsidRDefault="00AE5B0A">
            <w:pPr>
              <w:snapToGrid w:val="0"/>
              <w:spacing w:line="260" w:lineRule="exact"/>
              <w:jc w:val="center"/>
              <w:rPr>
                <w:rFonts w:ascii="宋体" w:hAnsi="宋体" w:cs="仿宋_GB2312"/>
                <w:szCs w:val="21"/>
              </w:rPr>
            </w:pPr>
            <w:r>
              <w:rPr>
                <w:rFonts w:ascii="宋体" w:hAnsi="宋体" w:cs="仿宋_GB2312" w:hint="eastAsia"/>
                <w:szCs w:val="21"/>
              </w:rPr>
              <w:t>B</w:t>
            </w:r>
            <w:r>
              <w:rPr>
                <w:rFonts w:ascii="宋体" w:hAnsi="宋体" w:cs="仿宋_GB2312"/>
                <w:szCs w:val="21"/>
              </w:rPr>
              <w:t>ody Language in Communication</w:t>
            </w:r>
          </w:p>
        </w:tc>
        <w:tc>
          <w:tcPr>
            <w:tcW w:w="1481" w:type="dxa"/>
            <w:tcBorders>
              <w:left w:val="single" w:sz="4" w:space="0" w:color="auto"/>
            </w:tcBorders>
            <w:vAlign w:val="center"/>
          </w:tcPr>
          <w:p w14:paraId="65853D02"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43825184"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13EEC3AB" w14:textId="09E6AB85"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主谓一致原则</w:t>
            </w:r>
          </w:p>
        </w:tc>
        <w:tc>
          <w:tcPr>
            <w:tcW w:w="1481" w:type="dxa"/>
            <w:tcBorders>
              <w:left w:val="single" w:sz="4" w:space="0" w:color="auto"/>
            </w:tcBorders>
            <w:vAlign w:val="center"/>
          </w:tcPr>
          <w:p w14:paraId="30F487F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30111EBE"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1BD53D3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5E9A0074"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5510590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6F352BA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49D54379" w14:textId="65D97186"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56867C75" w14:textId="477BB8B2"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F1126A">
              <w:rPr>
                <w:rFonts w:ascii="宋体" w:hAnsi="宋体" w:cs="仿宋_GB2312" w:hint="eastAsia"/>
                <w:szCs w:val="21"/>
                <w:shd w:val="clear" w:color="auto" w:fill="FFFFFF"/>
              </w:rPr>
              <w:t>日常使用的肢体语言</w:t>
            </w:r>
            <w:r>
              <w:rPr>
                <w:rFonts w:ascii="宋体" w:hAnsi="宋体" w:cs="仿宋_GB2312" w:hint="eastAsia"/>
                <w:szCs w:val="21"/>
                <w:shd w:val="clear" w:color="auto" w:fill="FFFFFF"/>
              </w:rPr>
              <w:t>课文展开（通过例句、图片、播放短视频、以提问方式等）</w:t>
            </w:r>
          </w:p>
          <w:p w14:paraId="158A5652"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771E47B3" w14:textId="59F1053D"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5FB19BE8"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BB6F31D" w14:textId="349AD5E5"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3468D621" w14:textId="77777777" w:rsidTr="00845088">
        <w:trPr>
          <w:trHeight w:val="1244"/>
        </w:trPr>
        <w:tc>
          <w:tcPr>
            <w:tcW w:w="673" w:type="dxa"/>
            <w:tcBorders>
              <w:left w:val="single" w:sz="18" w:space="0" w:color="auto"/>
            </w:tcBorders>
            <w:vAlign w:val="center"/>
          </w:tcPr>
          <w:p w14:paraId="7E6A5E22" w14:textId="44A0A157" w:rsidR="00845088" w:rsidRDefault="00845088">
            <w:pPr>
              <w:snapToGrid w:val="0"/>
              <w:spacing w:line="260" w:lineRule="exact"/>
              <w:jc w:val="center"/>
              <w:rPr>
                <w:rFonts w:ascii="宋体" w:hAnsi="宋体" w:cs="仿宋_GB2312"/>
                <w:szCs w:val="21"/>
              </w:rPr>
            </w:pPr>
            <w:r>
              <w:rPr>
                <w:rFonts w:ascii="宋体" w:hAnsi="宋体" w:cs="仿宋_GB2312"/>
                <w:szCs w:val="21"/>
              </w:rPr>
              <w:t>Unit 9</w:t>
            </w:r>
          </w:p>
        </w:tc>
        <w:tc>
          <w:tcPr>
            <w:tcW w:w="1481" w:type="dxa"/>
            <w:tcBorders>
              <w:right w:val="single" w:sz="4" w:space="0" w:color="auto"/>
            </w:tcBorders>
            <w:vAlign w:val="center"/>
          </w:tcPr>
          <w:p w14:paraId="51AA3004" w14:textId="71698E53" w:rsidR="00845088" w:rsidRDefault="00AE5B0A">
            <w:pPr>
              <w:snapToGrid w:val="0"/>
              <w:spacing w:line="260" w:lineRule="exact"/>
              <w:jc w:val="center"/>
              <w:rPr>
                <w:rFonts w:ascii="宋体" w:hAnsi="宋体" w:cs="仿宋_GB2312"/>
                <w:szCs w:val="21"/>
              </w:rPr>
            </w:pPr>
            <w:r>
              <w:rPr>
                <w:rFonts w:ascii="宋体" w:hAnsi="宋体" w:cs="仿宋_GB2312" w:hint="eastAsia"/>
                <w:szCs w:val="21"/>
              </w:rPr>
              <w:t>N</w:t>
            </w:r>
            <w:r>
              <w:rPr>
                <w:rFonts w:ascii="宋体" w:hAnsi="宋体" w:cs="仿宋_GB2312"/>
                <w:szCs w:val="21"/>
              </w:rPr>
              <w:t>ew Jobs Today</w:t>
            </w:r>
          </w:p>
        </w:tc>
        <w:tc>
          <w:tcPr>
            <w:tcW w:w="1481" w:type="dxa"/>
            <w:tcBorders>
              <w:left w:val="single" w:sz="4" w:space="0" w:color="auto"/>
            </w:tcBorders>
            <w:vAlign w:val="center"/>
          </w:tcPr>
          <w:p w14:paraId="7138D3E0"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2C2536C8"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0900F86D" w14:textId="0E50BCC4"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标点符号使用规则</w:t>
            </w:r>
          </w:p>
        </w:tc>
        <w:tc>
          <w:tcPr>
            <w:tcW w:w="1481" w:type="dxa"/>
            <w:tcBorders>
              <w:left w:val="single" w:sz="4" w:space="0" w:color="auto"/>
            </w:tcBorders>
            <w:vAlign w:val="center"/>
          </w:tcPr>
          <w:p w14:paraId="61E50E40"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2B608EA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324DA1F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674B5FE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51AA7B8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1451D1BF"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05472174" w14:textId="21E84EDA"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00618979" w14:textId="0BEF1598"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思政内容围</w:t>
            </w:r>
            <w:proofErr w:type="gramEnd"/>
            <w:r w:rsidR="00F1126A">
              <w:rPr>
                <w:rFonts w:ascii="宋体" w:hAnsi="宋体" w:cs="仿宋_GB2312" w:hint="eastAsia"/>
                <w:szCs w:val="21"/>
                <w:shd w:val="clear" w:color="auto" w:fill="FFFFFF"/>
              </w:rPr>
              <w:t>缺钱吗？试着到</w:t>
            </w:r>
            <w:r w:rsidR="00E20153">
              <w:rPr>
                <w:rFonts w:ascii="宋体" w:hAnsi="宋体" w:cs="仿宋_GB2312" w:hint="eastAsia"/>
                <w:szCs w:val="21"/>
                <w:shd w:val="clear" w:color="auto" w:fill="FFFFFF"/>
              </w:rPr>
              <w:t>巴黎度</w:t>
            </w:r>
            <w:proofErr w:type="gramStart"/>
            <w:r w:rsidR="005616C9">
              <w:rPr>
                <w:rFonts w:ascii="宋体" w:hAnsi="宋体" w:cs="仿宋_GB2312" w:hint="eastAsia"/>
                <w:szCs w:val="21"/>
                <w:shd w:val="clear" w:color="auto" w:fill="FFFFFF"/>
              </w:rPr>
              <w:t>个</w:t>
            </w:r>
            <w:proofErr w:type="gramEnd"/>
            <w:r w:rsidR="00E20153">
              <w:rPr>
                <w:rFonts w:ascii="宋体" w:hAnsi="宋体" w:cs="仿宋_GB2312" w:hint="eastAsia"/>
                <w:szCs w:val="21"/>
                <w:shd w:val="clear" w:color="auto" w:fill="FFFFFF"/>
              </w:rPr>
              <w:t>假吧</w:t>
            </w:r>
            <w:r>
              <w:rPr>
                <w:rFonts w:ascii="宋体" w:hAnsi="宋体" w:cs="仿宋_GB2312" w:hint="eastAsia"/>
                <w:szCs w:val="21"/>
                <w:shd w:val="clear" w:color="auto" w:fill="FFFFFF"/>
              </w:rPr>
              <w:t>课文展开（通过例句、图片、播放短视频、以提问方式等）</w:t>
            </w:r>
          </w:p>
          <w:p w14:paraId="14DB06EE"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31A59D3F" w14:textId="0E62D3CC"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398E49FC"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22B9290E" w14:textId="35DA3AD9"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1E5F2A56" w14:textId="77777777" w:rsidTr="00845088">
        <w:trPr>
          <w:trHeight w:val="1244"/>
        </w:trPr>
        <w:tc>
          <w:tcPr>
            <w:tcW w:w="673" w:type="dxa"/>
            <w:tcBorders>
              <w:left w:val="single" w:sz="18" w:space="0" w:color="auto"/>
            </w:tcBorders>
            <w:vAlign w:val="center"/>
          </w:tcPr>
          <w:p w14:paraId="26D84FFE" w14:textId="344E172F" w:rsidR="00845088" w:rsidRDefault="00845088">
            <w:pPr>
              <w:snapToGrid w:val="0"/>
              <w:spacing w:line="260" w:lineRule="exact"/>
              <w:jc w:val="center"/>
              <w:rPr>
                <w:rFonts w:ascii="宋体" w:hAnsi="宋体" w:cs="仿宋_GB2312"/>
                <w:szCs w:val="21"/>
              </w:rPr>
            </w:pPr>
            <w:r>
              <w:rPr>
                <w:rFonts w:ascii="宋体" w:hAnsi="宋体" w:cs="仿宋_GB2312"/>
                <w:szCs w:val="21"/>
              </w:rPr>
              <w:t>Unit 10</w:t>
            </w:r>
          </w:p>
        </w:tc>
        <w:tc>
          <w:tcPr>
            <w:tcW w:w="1481" w:type="dxa"/>
            <w:tcBorders>
              <w:right w:val="single" w:sz="4" w:space="0" w:color="auto"/>
            </w:tcBorders>
            <w:vAlign w:val="center"/>
          </w:tcPr>
          <w:p w14:paraId="538179E5" w14:textId="0E14AAD4" w:rsidR="00845088" w:rsidRDefault="00AE5B0A">
            <w:pPr>
              <w:snapToGrid w:val="0"/>
              <w:spacing w:line="260" w:lineRule="exact"/>
              <w:jc w:val="center"/>
              <w:rPr>
                <w:rFonts w:ascii="宋体" w:hAnsi="宋体" w:cs="仿宋_GB2312"/>
                <w:szCs w:val="21"/>
              </w:rPr>
            </w:pPr>
            <w:r>
              <w:rPr>
                <w:rFonts w:ascii="宋体" w:hAnsi="宋体" w:cs="仿宋_GB2312" w:hint="eastAsia"/>
                <w:szCs w:val="21"/>
              </w:rPr>
              <w:t>G</w:t>
            </w:r>
            <w:r>
              <w:rPr>
                <w:rFonts w:ascii="宋体" w:hAnsi="宋体" w:cs="仿宋_GB2312"/>
                <w:szCs w:val="21"/>
              </w:rPr>
              <w:t>ender Differences</w:t>
            </w:r>
          </w:p>
        </w:tc>
        <w:tc>
          <w:tcPr>
            <w:tcW w:w="1481" w:type="dxa"/>
            <w:tcBorders>
              <w:left w:val="single" w:sz="4" w:space="0" w:color="auto"/>
            </w:tcBorders>
            <w:vAlign w:val="center"/>
          </w:tcPr>
          <w:p w14:paraId="3DA82F92"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7835DB83"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292E2FFE" w14:textId="6759C05A" w:rsidR="00845088" w:rsidRDefault="00F1126A" w:rsidP="00980C5F">
            <w:pPr>
              <w:snapToGrid w:val="0"/>
              <w:spacing w:line="260" w:lineRule="exact"/>
              <w:jc w:val="center"/>
              <w:rPr>
                <w:rFonts w:ascii="宋体" w:hAnsi="宋体" w:cs="仿宋_GB2312"/>
                <w:szCs w:val="21"/>
              </w:rPr>
            </w:pPr>
            <w:r>
              <w:rPr>
                <w:rFonts w:ascii="宋体" w:hAnsi="宋体" w:cs="仿宋_GB2312" w:hint="eastAsia"/>
                <w:szCs w:val="21"/>
              </w:rPr>
              <w:t>了解</w:t>
            </w:r>
            <w:r w:rsidR="00980C5F">
              <w:rPr>
                <w:rFonts w:ascii="宋体" w:hAnsi="宋体" w:cs="仿宋_GB2312" w:hint="eastAsia"/>
                <w:szCs w:val="21"/>
              </w:rPr>
              <w:t>主谓一致原则</w:t>
            </w:r>
          </w:p>
        </w:tc>
        <w:tc>
          <w:tcPr>
            <w:tcW w:w="1481" w:type="dxa"/>
            <w:tcBorders>
              <w:left w:val="single" w:sz="4" w:space="0" w:color="auto"/>
            </w:tcBorders>
            <w:vAlign w:val="center"/>
          </w:tcPr>
          <w:p w14:paraId="6825B91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0A3A948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0460CB7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106A9EE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655FA5E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216BF3B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6BF3E908" w14:textId="4571B628"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38E388D3" w14:textId="0FB45390"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E20153">
              <w:rPr>
                <w:rFonts w:ascii="宋体" w:hAnsi="宋体" w:cs="仿宋_GB2312" w:hint="eastAsia"/>
                <w:szCs w:val="21"/>
                <w:shd w:val="clear" w:color="auto" w:fill="FFFFFF"/>
              </w:rPr>
              <w:t>为何男孩女孩思维方式不一样</w:t>
            </w:r>
            <w:r>
              <w:rPr>
                <w:rFonts w:ascii="宋体" w:hAnsi="宋体" w:cs="仿宋_GB2312" w:hint="eastAsia"/>
                <w:szCs w:val="21"/>
                <w:shd w:val="clear" w:color="auto" w:fill="FFFFFF"/>
              </w:rPr>
              <w:t>课文展开（通过例句、图片、播放短视频、以提问方式等）</w:t>
            </w:r>
          </w:p>
          <w:p w14:paraId="073FB5DF"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3230D719" w14:textId="0063FC66"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16B89E92"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43A7FB44" w14:textId="10106031"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2D1E5387" w14:textId="77777777" w:rsidTr="00845088">
        <w:trPr>
          <w:trHeight w:val="1244"/>
        </w:trPr>
        <w:tc>
          <w:tcPr>
            <w:tcW w:w="673" w:type="dxa"/>
            <w:tcBorders>
              <w:left w:val="single" w:sz="18" w:space="0" w:color="auto"/>
            </w:tcBorders>
            <w:vAlign w:val="center"/>
          </w:tcPr>
          <w:p w14:paraId="7FF9865C" w14:textId="1B20EDAD" w:rsidR="00845088" w:rsidRDefault="00845088">
            <w:pPr>
              <w:snapToGrid w:val="0"/>
              <w:spacing w:line="260" w:lineRule="exact"/>
              <w:jc w:val="center"/>
              <w:rPr>
                <w:rFonts w:ascii="宋体" w:hAnsi="宋体" w:cs="仿宋_GB2312"/>
                <w:szCs w:val="21"/>
              </w:rPr>
            </w:pPr>
            <w:r>
              <w:rPr>
                <w:rFonts w:ascii="宋体" w:hAnsi="宋体" w:cs="仿宋_GB2312"/>
                <w:szCs w:val="21"/>
              </w:rPr>
              <w:t>Unit 1</w:t>
            </w:r>
          </w:p>
        </w:tc>
        <w:tc>
          <w:tcPr>
            <w:tcW w:w="1481" w:type="dxa"/>
            <w:tcBorders>
              <w:right w:val="single" w:sz="4" w:space="0" w:color="auto"/>
            </w:tcBorders>
            <w:vAlign w:val="center"/>
          </w:tcPr>
          <w:p w14:paraId="22A46D5C" w14:textId="3FE8D059" w:rsidR="00845088" w:rsidRDefault="00A92175">
            <w:pPr>
              <w:snapToGrid w:val="0"/>
              <w:spacing w:line="260" w:lineRule="exact"/>
              <w:jc w:val="center"/>
              <w:rPr>
                <w:rFonts w:ascii="宋体" w:hAnsi="宋体" w:cs="仿宋_GB2312"/>
                <w:szCs w:val="21"/>
              </w:rPr>
            </w:pPr>
            <w:r>
              <w:rPr>
                <w:rFonts w:ascii="宋体" w:hAnsi="宋体" w:cs="仿宋_GB2312"/>
                <w:szCs w:val="21"/>
              </w:rPr>
              <w:t>Symbols of Culture</w:t>
            </w:r>
          </w:p>
        </w:tc>
        <w:tc>
          <w:tcPr>
            <w:tcW w:w="1481" w:type="dxa"/>
            <w:tcBorders>
              <w:left w:val="single" w:sz="4" w:space="0" w:color="auto"/>
            </w:tcBorders>
            <w:vAlign w:val="center"/>
          </w:tcPr>
          <w:p w14:paraId="570097A2"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4CC60DE6"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190438AB" w14:textId="3B2B53B8"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1A2AE5">
              <w:rPr>
                <w:rFonts w:ascii="宋体" w:hAnsi="宋体" w:cs="仿宋_GB2312" w:hint="eastAsia"/>
                <w:szCs w:val="21"/>
              </w:rPr>
              <w:t>主谓一致原则</w:t>
            </w:r>
          </w:p>
        </w:tc>
        <w:tc>
          <w:tcPr>
            <w:tcW w:w="1481" w:type="dxa"/>
            <w:tcBorders>
              <w:left w:val="single" w:sz="4" w:space="0" w:color="auto"/>
            </w:tcBorders>
            <w:vAlign w:val="center"/>
          </w:tcPr>
          <w:p w14:paraId="3665EDFB"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7F677AAA"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3FD9CCB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218F2CD3"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0CB751CE"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6FC9F352"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51FEAE38" w14:textId="3188866D"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0C04E465" w14:textId="2F403C8F"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思政内容围绕</w:t>
            </w:r>
            <w:r w:rsidR="001A2AE5">
              <w:rPr>
                <w:rFonts w:ascii="宋体" w:hAnsi="宋体" w:cs="仿宋_GB2312" w:hint="eastAsia"/>
                <w:szCs w:val="21"/>
                <w:shd w:val="clear" w:color="auto" w:fill="FFFFFF"/>
              </w:rPr>
              <w:t>第</w:t>
            </w:r>
            <w:proofErr w:type="gramEnd"/>
            <w:r w:rsidR="001A2AE5">
              <w:rPr>
                <w:rFonts w:ascii="宋体" w:hAnsi="宋体" w:cs="仿宋_GB2312" w:hint="eastAsia"/>
                <w:szCs w:val="21"/>
                <w:shd w:val="clear" w:color="auto" w:fill="FFFFFF"/>
              </w:rPr>
              <w:t>一家麦当劳餐厅</w:t>
            </w:r>
            <w:r>
              <w:rPr>
                <w:rFonts w:ascii="宋体" w:hAnsi="宋体" w:cs="仿宋_GB2312" w:hint="eastAsia"/>
                <w:szCs w:val="21"/>
                <w:shd w:val="clear" w:color="auto" w:fill="FFFFFF"/>
              </w:rPr>
              <w:t>课文展开（通过例句、图片、播放短视频、以提问方式等）</w:t>
            </w:r>
          </w:p>
          <w:p w14:paraId="326E79BB"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5340B72D" w14:textId="16D68CE1"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4C014AF"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7E66787" w14:textId="5F46E49B"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7B27E859" w14:textId="77777777" w:rsidTr="00845088">
        <w:trPr>
          <w:trHeight w:val="1244"/>
        </w:trPr>
        <w:tc>
          <w:tcPr>
            <w:tcW w:w="673" w:type="dxa"/>
            <w:tcBorders>
              <w:left w:val="single" w:sz="18" w:space="0" w:color="auto"/>
            </w:tcBorders>
            <w:vAlign w:val="center"/>
          </w:tcPr>
          <w:p w14:paraId="1AF2DCBE" w14:textId="4BEDE555" w:rsidR="00845088" w:rsidRDefault="00845088">
            <w:pPr>
              <w:snapToGrid w:val="0"/>
              <w:spacing w:line="260" w:lineRule="exact"/>
              <w:jc w:val="center"/>
              <w:rPr>
                <w:rFonts w:ascii="宋体" w:hAnsi="宋体" w:cs="仿宋_GB2312"/>
                <w:szCs w:val="21"/>
              </w:rPr>
            </w:pPr>
            <w:r>
              <w:rPr>
                <w:rFonts w:ascii="宋体" w:hAnsi="宋体" w:cs="仿宋_GB2312"/>
                <w:szCs w:val="21"/>
              </w:rPr>
              <w:t>Unit2</w:t>
            </w:r>
          </w:p>
        </w:tc>
        <w:tc>
          <w:tcPr>
            <w:tcW w:w="1481" w:type="dxa"/>
            <w:tcBorders>
              <w:right w:val="single" w:sz="4" w:space="0" w:color="auto"/>
            </w:tcBorders>
            <w:vAlign w:val="center"/>
          </w:tcPr>
          <w:p w14:paraId="720B1DD1" w14:textId="52A9C47E" w:rsidR="00845088" w:rsidRDefault="00A92175">
            <w:pPr>
              <w:snapToGrid w:val="0"/>
              <w:spacing w:line="260" w:lineRule="exact"/>
              <w:jc w:val="center"/>
              <w:rPr>
                <w:rFonts w:ascii="宋体" w:hAnsi="宋体" w:cs="仿宋_GB2312"/>
                <w:szCs w:val="21"/>
              </w:rPr>
            </w:pPr>
            <w:r>
              <w:rPr>
                <w:rFonts w:ascii="宋体" w:hAnsi="宋体" w:cs="仿宋_GB2312" w:hint="eastAsia"/>
                <w:szCs w:val="21"/>
              </w:rPr>
              <w:t>T</w:t>
            </w:r>
            <w:r>
              <w:rPr>
                <w:rFonts w:ascii="宋体" w:hAnsi="宋体" w:cs="仿宋_GB2312"/>
                <w:szCs w:val="21"/>
              </w:rPr>
              <w:t>rends and Fads</w:t>
            </w:r>
          </w:p>
        </w:tc>
        <w:tc>
          <w:tcPr>
            <w:tcW w:w="1481" w:type="dxa"/>
            <w:tcBorders>
              <w:left w:val="single" w:sz="4" w:space="0" w:color="auto"/>
            </w:tcBorders>
            <w:vAlign w:val="center"/>
          </w:tcPr>
          <w:p w14:paraId="32FE5B47"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63008F54"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2F83CEFE" w14:textId="2E736D98"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1A2AE5">
              <w:rPr>
                <w:rFonts w:ascii="宋体" w:hAnsi="宋体" w:cs="仿宋_GB2312" w:hint="eastAsia"/>
                <w:szCs w:val="21"/>
              </w:rPr>
              <w:t>动词常用时态使用遵循原则</w:t>
            </w:r>
          </w:p>
        </w:tc>
        <w:tc>
          <w:tcPr>
            <w:tcW w:w="1481" w:type="dxa"/>
            <w:tcBorders>
              <w:left w:val="single" w:sz="4" w:space="0" w:color="auto"/>
            </w:tcBorders>
            <w:vAlign w:val="center"/>
          </w:tcPr>
          <w:p w14:paraId="5D99E454"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73D95775"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73FD27C0"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51EAE184"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3ADA6D0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68958AD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6EA8A7AF" w14:textId="4BFC707C"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32BA9B1C" w14:textId="371AAC88"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1A2AE5">
              <w:rPr>
                <w:rFonts w:ascii="宋体" w:hAnsi="宋体" w:cs="仿宋_GB2312" w:hint="eastAsia"/>
                <w:szCs w:val="21"/>
                <w:shd w:val="clear" w:color="auto" w:fill="FFFFFF"/>
              </w:rPr>
              <w:t>我们不断变化的生活方式：潮流和时尚</w:t>
            </w:r>
            <w:r>
              <w:rPr>
                <w:rFonts w:ascii="宋体" w:hAnsi="宋体" w:cs="仿宋_GB2312" w:hint="eastAsia"/>
                <w:szCs w:val="21"/>
                <w:shd w:val="clear" w:color="auto" w:fill="FFFFFF"/>
              </w:rPr>
              <w:t>课文展开（通过例句、图片、播放短视频、以提问方式等）</w:t>
            </w:r>
          </w:p>
          <w:p w14:paraId="5735D45E"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4720F449" w14:textId="3FE75394"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56488210"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6B28F15" w14:textId="3DBCFFFA"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556B1867" w14:textId="77777777" w:rsidTr="00845088">
        <w:trPr>
          <w:trHeight w:val="1244"/>
        </w:trPr>
        <w:tc>
          <w:tcPr>
            <w:tcW w:w="673" w:type="dxa"/>
            <w:tcBorders>
              <w:left w:val="single" w:sz="18" w:space="0" w:color="auto"/>
            </w:tcBorders>
            <w:vAlign w:val="center"/>
          </w:tcPr>
          <w:p w14:paraId="67E5D216" w14:textId="713DE61C" w:rsidR="00845088" w:rsidRDefault="00845088">
            <w:pPr>
              <w:snapToGrid w:val="0"/>
              <w:spacing w:line="260" w:lineRule="exact"/>
              <w:jc w:val="center"/>
              <w:rPr>
                <w:rFonts w:ascii="宋体" w:hAnsi="宋体" w:cs="仿宋_GB2312"/>
                <w:szCs w:val="21"/>
              </w:rPr>
            </w:pPr>
            <w:r>
              <w:rPr>
                <w:rFonts w:ascii="宋体" w:hAnsi="宋体" w:cs="仿宋_GB2312"/>
                <w:szCs w:val="21"/>
              </w:rPr>
              <w:lastRenderedPageBreak/>
              <w:t>Unit3</w:t>
            </w:r>
          </w:p>
        </w:tc>
        <w:tc>
          <w:tcPr>
            <w:tcW w:w="1481" w:type="dxa"/>
            <w:tcBorders>
              <w:right w:val="single" w:sz="4" w:space="0" w:color="auto"/>
            </w:tcBorders>
            <w:vAlign w:val="center"/>
          </w:tcPr>
          <w:p w14:paraId="76B97BE4" w14:textId="554261C6" w:rsidR="00845088" w:rsidRDefault="00A92175">
            <w:pPr>
              <w:snapToGrid w:val="0"/>
              <w:spacing w:line="260" w:lineRule="exact"/>
              <w:jc w:val="center"/>
              <w:rPr>
                <w:rFonts w:ascii="宋体" w:hAnsi="宋体" w:cs="仿宋_GB2312"/>
                <w:szCs w:val="21"/>
              </w:rPr>
            </w:pPr>
            <w:r>
              <w:rPr>
                <w:rFonts w:ascii="宋体" w:hAnsi="宋体" w:cs="仿宋_GB2312" w:hint="eastAsia"/>
                <w:szCs w:val="21"/>
              </w:rPr>
              <w:t>A</w:t>
            </w:r>
            <w:r>
              <w:rPr>
                <w:rFonts w:ascii="宋体" w:hAnsi="宋体" w:cs="仿宋_GB2312"/>
                <w:szCs w:val="21"/>
              </w:rPr>
              <w:t xml:space="preserve"> Successful Career</w:t>
            </w:r>
          </w:p>
        </w:tc>
        <w:tc>
          <w:tcPr>
            <w:tcW w:w="1481" w:type="dxa"/>
            <w:tcBorders>
              <w:left w:val="single" w:sz="4" w:space="0" w:color="auto"/>
            </w:tcBorders>
            <w:vAlign w:val="center"/>
          </w:tcPr>
          <w:p w14:paraId="11DB7623"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2B4FD211"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44D2DB3B" w14:textId="6E48446A"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1A2AE5">
              <w:rPr>
                <w:rFonts w:ascii="宋体" w:hAnsi="宋体" w:cs="仿宋_GB2312" w:hint="eastAsia"/>
                <w:szCs w:val="21"/>
              </w:rPr>
              <w:t>动词时态的转换遵循原则</w:t>
            </w:r>
          </w:p>
        </w:tc>
        <w:tc>
          <w:tcPr>
            <w:tcW w:w="1481" w:type="dxa"/>
            <w:tcBorders>
              <w:left w:val="single" w:sz="4" w:space="0" w:color="auto"/>
            </w:tcBorders>
            <w:vAlign w:val="center"/>
          </w:tcPr>
          <w:p w14:paraId="2E74341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3AFF378A"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6C02732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3508D76B"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2F3CF08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4FE4178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68313495" w14:textId="7C685203"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3BDD3F4A" w14:textId="51CB87D8"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r w:rsidR="001A2AE5">
              <w:rPr>
                <w:rFonts w:ascii="宋体" w:hAnsi="宋体" w:cs="仿宋_GB2312" w:hint="eastAsia"/>
                <w:szCs w:val="21"/>
                <w:shd w:val="clear" w:color="auto" w:fill="FFFFFF"/>
              </w:rPr>
              <w:t>我的第一份工作</w:t>
            </w:r>
            <w:r>
              <w:rPr>
                <w:rFonts w:ascii="宋体" w:hAnsi="宋体" w:cs="仿宋_GB2312" w:hint="eastAsia"/>
                <w:szCs w:val="21"/>
                <w:shd w:val="clear" w:color="auto" w:fill="FFFFFF"/>
              </w:rPr>
              <w:t>课文展开（通过例句、图片、播放短视频、以提问方式等）</w:t>
            </w:r>
          </w:p>
          <w:p w14:paraId="42BB2347"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20452AE5" w14:textId="287E33AF"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188B4D57"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322B449" w14:textId="16B4E25B"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40BE1890" w14:textId="77777777" w:rsidTr="00845088">
        <w:trPr>
          <w:trHeight w:val="1244"/>
        </w:trPr>
        <w:tc>
          <w:tcPr>
            <w:tcW w:w="673" w:type="dxa"/>
            <w:tcBorders>
              <w:left w:val="single" w:sz="18" w:space="0" w:color="auto"/>
            </w:tcBorders>
            <w:vAlign w:val="center"/>
          </w:tcPr>
          <w:p w14:paraId="4BEB8F3E" w14:textId="13A3C45C" w:rsidR="00845088" w:rsidRDefault="00845088">
            <w:pPr>
              <w:snapToGrid w:val="0"/>
              <w:spacing w:line="260" w:lineRule="exact"/>
              <w:jc w:val="center"/>
              <w:rPr>
                <w:rFonts w:ascii="宋体" w:hAnsi="宋体" w:cs="仿宋_GB2312"/>
                <w:szCs w:val="21"/>
              </w:rPr>
            </w:pPr>
            <w:r>
              <w:rPr>
                <w:rFonts w:ascii="宋体" w:hAnsi="宋体" w:cs="仿宋_GB2312"/>
                <w:szCs w:val="21"/>
              </w:rPr>
              <w:t>Unit4</w:t>
            </w:r>
          </w:p>
        </w:tc>
        <w:tc>
          <w:tcPr>
            <w:tcW w:w="1481" w:type="dxa"/>
            <w:tcBorders>
              <w:right w:val="single" w:sz="4" w:space="0" w:color="auto"/>
            </w:tcBorders>
            <w:vAlign w:val="center"/>
          </w:tcPr>
          <w:p w14:paraId="26E320F5" w14:textId="1B97CE15" w:rsidR="00845088" w:rsidRDefault="00A92175">
            <w:pPr>
              <w:snapToGrid w:val="0"/>
              <w:spacing w:line="260" w:lineRule="exact"/>
              <w:jc w:val="center"/>
              <w:rPr>
                <w:rFonts w:ascii="宋体" w:hAnsi="宋体" w:cs="仿宋_GB2312"/>
                <w:szCs w:val="21"/>
              </w:rPr>
            </w:pPr>
            <w:r>
              <w:rPr>
                <w:rFonts w:ascii="宋体" w:hAnsi="宋体" w:cs="仿宋_GB2312" w:hint="eastAsia"/>
                <w:szCs w:val="21"/>
              </w:rPr>
              <w:t>A</w:t>
            </w:r>
            <w:r>
              <w:rPr>
                <w:rFonts w:ascii="宋体" w:hAnsi="宋体" w:cs="仿宋_GB2312"/>
                <w:szCs w:val="21"/>
              </w:rPr>
              <w:t xml:space="preserve"> Turn in Life</w:t>
            </w:r>
          </w:p>
        </w:tc>
        <w:tc>
          <w:tcPr>
            <w:tcW w:w="1481" w:type="dxa"/>
            <w:tcBorders>
              <w:left w:val="single" w:sz="4" w:space="0" w:color="auto"/>
            </w:tcBorders>
            <w:vAlign w:val="center"/>
          </w:tcPr>
          <w:p w14:paraId="52A2879D"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403969A0"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72740BE7" w14:textId="5FD253E2"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1A2AE5">
              <w:rPr>
                <w:rFonts w:ascii="宋体" w:hAnsi="宋体" w:cs="仿宋_GB2312" w:hint="eastAsia"/>
                <w:szCs w:val="21"/>
              </w:rPr>
              <w:t>代词的使用遵循原则</w:t>
            </w:r>
          </w:p>
        </w:tc>
        <w:tc>
          <w:tcPr>
            <w:tcW w:w="1481" w:type="dxa"/>
            <w:tcBorders>
              <w:left w:val="single" w:sz="4" w:space="0" w:color="auto"/>
            </w:tcBorders>
            <w:vAlign w:val="center"/>
          </w:tcPr>
          <w:p w14:paraId="491F3C7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4E5F995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448A7EF7"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103593D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727544DE"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17DFE778"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68F97FE5" w14:textId="03BFB2F3"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tcBorders>
            <w:vAlign w:val="center"/>
          </w:tcPr>
          <w:p w14:paraId="31D1C39D" w14:textId="128D5409" w:rsidR="001B3481" w:rsidRDefault="001B3481" w:rsidP="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思政内容围绕</w:t>
            </w:r>
            <w:r w:rsidR="001A2AE5">
              <w:rPr>
                <w:rFonts w:ascii="宋体" w:hAnsi="宋体" w:cs="仿宋_GB2312" w:hint="eastAsia"/>
                <w:szCs w:val="21"/>
                <w:shd w:val="clear" w:color="auto" w:fill="FFFFFF"/>
              </w:rPr>
              <w:t>断网3</w:t>
            </w:r>
            <w:r w:rsidR="001A2AE5">
              <w:rPr>
                <w:rFonts w:ascii="宋体" w:hAnsi="宋体" w:cs="仿宋_GB2312"/>
                <w:szCs w:val="21"/>
                <w:shd w:val="clear" w:color="auto" w:fill="FFFFFF"/>
              </w:rPr>
              <w:t>0天</w:t>
            </w:r>
            <w:r w:rsidR="005616C9">
              <w:rPr>
                <w:rFonts w:ascii="宋体" w:hAnsi="宋体" w:cs="仿宋_GB2312" w:hint="eastAsia"/>
                <w:szCs w:val="21"/>
                <w:shd w:val="clear" w:color="auto" w:fill="FFFFFF"/>
              </w:rPr>
              <w:t>-</w:t>
            </w:r>
            <w:r w:rsidR="005616C9">
              <w:rPr>
                <w:rFonts w:ascii="宋体" w:hAnsi="宋体" w:cs="仿宋_GB2312"/>
                <w:szCs w:val="21"/>
                <w:shd w:val="clear" w:color="auto" w:fill="FFFFFF"/>
              </w:rPr>
              <w:t>--</w:t>
            </w:r>
            <w:bookmarkStart w:id="6" w:name="_GoBack"/>
            <w:bookmarkEnd w:id="6"/>
            <w:r w:rsidR="001A2AE5">
              <w:rPr>
                <w:rFonts w:ascii="宋体" w:hAnsi="宋体" w:cs="仿宋_GB2312"/>
                <w:szCs w:val="21"/>
                <w:shd w:val="clear" w:color="auto" w:fill="FFFFFF"/>
              </w:rPr>
              <w:t>一次自我实验</w:t>
            </w:r>
            <w:r>
              <w:rPr>
                <w:rFonts w:ascii="宋体" w:hAnsi="宋体" w:cs="仿宋_GB2312" w:hint="eastAsia"/>
                <w:szCs w:val="21"/>
                <w:shd w:val="clear" w:color="auto" w:fill="FFFFFF"/>
              </w:rPr>
              <w:t>课文展开（通过例句、图片、播放短视频、以提问方式等）</w:t>
            </w:r>
          </w:p>
          <w:p w14:paraId="46AC7272"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60AF5BB9" w14:textId="0C91813E"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425EC004"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47F9444D" w14:textId="345C69F1"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r w:rsidR="00845088" w14:paraId="19D7E25B" w14:textId="77777777">
        <w:trPr>
          <w:trHeight w:val="1244"/>
        </w:trPr>
        <w:tc>
          <w:tcPr>
            <w:tcW w:w="673" w:type="dxa"/>
            <w:tcBorders>
              <w:left w:val="single" w:sz="18" w:space="0" w:color="auto"/>
              <w:bottom w:val="single" w:sz="18" w:space="0" w:color="auto"/>
            </w:tcBorders>
            <w:vAlign w:val="center"/>
          </w:tcPr>
          <w:p w14:paraId="41997211" w14:textId="680864AA" w:rsidR="00845088" w:rsidRDefault="00845088">
            <w:pPr>
              <w:snapToGrid w:val="0"/>
              <w:spacing w:line="260" w:lineRule="exact"/>
              <w:jc w:val="center"/>
              <w:rPr>
                <w:rFonts w:ascii="宋体" w:hAnsi="宋体" w:cs="仿宋_GB2312"/>
                <w:szCs w:val="21"/>
              </w:rPr>
            </w:pPr>
            <w:r>
              <w:rPr>
                <w:rFonts w:ascii="宋体" w:hAnsi="宋体" w:cs="仿宋_GB2312"/>
                <w:szCs w:val="21"/>
              </w:rPr>
              <w:t>Unit5</w:t>
            </w:r>
          </w:p>
        </w:tc>
        <w:tc>
          <w:tcPr>
            <w:tcW w:w="1481" w:type="dxa"/>
            <w:tcBorders>
              <w:bottom w:val="single" w:sz="18" w:space="0" w:color="auto"/>
              <w:right w:val="single" w:sz="4" w:space="0" w:color="auto"/>
            </w:tcBorders>
            <w:vAlign w:val="center"/>
          </w:tcPr>
          <w:p w14:paraId="36B9D928" w14:textId="34BE06E6" w:rsidR="00845088" w:rsidRDefault="00A92175">
            <w:pPr>
              <w:snapToGrid w:val="0"/>
              <w:spacing w:line="260" w:lineRule="exact"/>
              <w:jc w:val="center"/>
              <w:rPr>
                <w:rFonts w:ascii="宋体" w:hAnsi="宋体" w:cs="仿宋_GB2312"/>
                <w:szCs w:val="21"/>
              </w:rPr>
            </w:pPr>
            <w:r>
              <w:rPr>
                <w:rFonts w:ascii="宋体" w:hAnsi="宋体" w:cs="仿宋_GB2312" w:hint="eastAsia"/>
                <w:szCs w:val="21"/>
              </w:rPr>
              <w:t>P</w:t>
            </w:r>
            <w:r>
              <w:rPr>
                <w:rFonts w:ascii="宋体" w:hAnsi="宋体" w:cs="仿宋_GB2312"/>
                <w:szCs w:val="21"/>
              </w:rPr>
              <w:t>arents’ Love</w:t>
            </w:r>
          </w:p>
        </w:tc>
        <w:tc>
          <w:tcPr>
            <w:tcW w:w="1481" w:type="dxa"/>
            <w:tcBorders>
              <w:left w:val="single" w:sz="4" w:space="0" w:color="auto"/>
              <w:bottom w:val="single" w:sz="18" w:space="0" w:color="auto"/>
            </w:tcBorders>
            <w:vAlign w:val="center"/>
          </w:tcPr>
          <w:p w14:paraId="176E3708"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掌握核心词汇</w:t>
            </w:r>
          </w:p>
          <w:p w14:paraId="7A41F0F7" w14:textId="77777777" w:rsidR="00F1126A"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熟悉知识点应用</w:t>
            </w:r>
          </w:p>
          <w:p w14:paraId="12CCAB5A" w14:textId="6167AF8B" w:rsidR="00845088" w:rsidRDefault="00F1126A" w:rsidP="00F1126A">
            <w:pPr>
              <w:snapToGrid w:val="0"/>
              <w:spacing w:line="260" w:lineRule="exact"/>
              <w:jc w:val="center"/>
              <w:rPr>
                <w:rFonts w:ascii="宋体" w:hAnsi="宋体" w:cs="仿宋_GB2312"/>
                <w:szCs w:val="21"/>
              </w:rPr>
            </w:pPr>
            <w:r>
              <w:rPr>
                <w:rFonts w:ascii="宋体" w:hAnsi="宋体" w:cs="仿宋_GB2312" w:hint="eastAsia"/>
                <w:szCs w:val="21"/>
              </w:rPr>
              <w:t>了解</w:t>
            </w:r>
            <w:r w:rsidR="001A2AE5">
              <w:rPr>
                <w:rFonts w:ascii="宋体" w:hAnsi="宋体" w:cs="仿宋_GB2312" w:hint="eastAsia"/>
                <w:szCs w:val="21"/>
              </w:rPr>
              <w:t>并列连词的使用遵循原则</w:t>
            </w:r>
          </w:p>
        </w:tc>
        <w:tc>
          <w:tcPr>
            <w:tcW w:w="1481" w:type="dxa"/>
            <w:tcBorders>
              <w:left w:val="single" w:sz="4" w:space="0" w:color="auto"/>
              <w:bottom w:val="single" w:sz="18" w:space="0" w:color="auto"/>
            </w:tcBorders>
            <w:vAlign w:val="center"/>
          </w:tcPr>
          <w:p w14:paraId="6C40CB4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hint="eastAsia"/>
                <w:szCs w:val="21"/>
              </w:rPr>
              <w:t>导学</w:t>
            </w:r>
          </w:p>
          <w:p w14:paraId="0CC322B6"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精讲</w:t>
            </w:r>
          </w:p>
          <w:p w14:paraId="35175159"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随堂练习</w:t>
            </w:r>
          </w:p>
          <w:p w14:paraId="5A9883C5"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主题讨论</w:t>
            </w:r>
          </w:p>
          <w:p w14:paraId="2803FE80"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答疑</w:t>
            </w:r>
          </w:p>
          <w:p w14:paraId="3C47377D" w14:textId="77777777" w:rsidR="001B3481" w:rsidRDefault="001B3481" w:rsidP="001B3481">
            <w:pPr>
              <w:snapToGrid w:val="0"/>
              <w:spacing w:line="260" w:lineRule="exact"/>
              <w:jc w:val="center"/>
              <w:rPr>
                <w:rFonts w:ascii="宋体" w:hAnsi="宋体" w:cs="仿宋_GB2312"/>
                <w:szCs w:val="21"/>
              </w:rPr>
            </w:pPr>
            <w:r>
              <w:rPr>
                <w:rFonts w:ascii="宋体" w:hAnsi="宋体" w:cs="仿宋_GB2312"/>
                <w:szCs w:val="21"/>
              </w:rPr>
              <w:t>单元小测</w:t>
            </w:r>
          </w:p>
          <w:p w14:paraId="50D64AAD" w14:textId="132878BA" w:rsidR="00845088" w:rsidRDefault="001B3481" w:rsidP="001B3481">
            <w:pPr>
              <w:snapToGrid w:val="0"/>
              <w:spacing w:line="260" w:lineRule="exact"/>
              <w:jc w:val="center"/>
              <w:rPr>
                <w:rFonts w:ascii="宋体" w:hAnsi="宋体" w:cs="仿宋_GB2312"/>
                <w:szCs w:val="21"/>
              </w:rPr>
            </w:pPr>
            <w:r>
              <w:rPr>
                <w:rFonts w:ascii="宋体" w:hAnsi="宋体" w:cs="仿宋_GB2312"/>
                <w:szCs w:val="21"/>
              </w:rPr>
              <w:t>自学任务</w:t>
            </w:r>
          </w:p>
        </w:tc>
        <w:tc>
          <w:tcPr>
            <w:tcW w:w="1484" w:type="dxa"/>
            <w:tcBorders>
              <w:left w:val="single" w:sz="4" w:space="0" w:color="auto"/>
              <w:bottom w:val="single" w:sz="18" w:space="0" w:color="auto"/>
            </w:tcBorders>
            <w:vAlign w:val="center"/>
          </w:tcPr>
          <w:p w14:paraId="574A2DAF" w14:textId="5AC33B7D" w:rsidR="001B3481" w:rsidRDefault="001B3481" w:rsidP="001B3481">
            <w:pPr>
              <w:snapToGrid w:val="0"/>
              <w:spacing w:line="260" w:lineRule="exact"/>
              <w:jc w:val="left"/>
              <w:rPr>
                <w:rFonts w:ascii="宋体" w:hAnsi="宋体" w:cs="仿宋_GB2312"/>
                <w:szCs w:val="21"/>
                <w:shd w:val="clear" w:color="auto" w:fill="FFFFFF"/>
              </w:rPr>
            </w:pPr>
            <w:proofErr w:type="gramStart"/>
            <w:r>
              <w:rPr>
                <w:rFonts w:ascii="宋体" w:hAnsi="宋体" w:cs="仿宋_GB2312" w:hint="eastAsia"/>
                <w:szCs w:val="21"/>
                <w:shd w:val="clear" w:color="auto" w:fill="FFFFFF"/>
              </w:rPr>
              <w:t>思政内容</w:t>
            </w:r>
            <w:proofErr w:type="gramEnd"/>
            <w:r>
              <w:rPr>
                <w:rFonts w:ascii="宋体" w:hAnsi="宋体" w:cs="仿宋_GB2312" w:hint="eastAsia"/>
                <w:szCs w:val="21"/>
                <w:shd w:val="clear" w:color="auto" w:fill="FFFFFF"/>
              </w:rPr>
              <w:t>围绕</w:t>
            </w:r>
            <w:proofErr w:type="gramStart"/>
            <w:r w:rsidR="001A2AE5">
              <w:rPr>
                <w:rFonts w:ascii="宋体" w:hAnsi="宋体" w:cs="仿宋_GB2312" w:hint="eastAsia"/>
                <w:szCs w:val="21"/>
                <w:shd w:val="clear" w:color="auto" w:fill="FFFFFF"/>
              </w:rPr>
              <w:t>最</w:t>
            </w:r>
            <w:proofErr w:type="gramEnd"/>
            <w:r w:rsidR="001A2AE5">
              <w:rPr>
                <w:rFonts w:ascii="宋体" w:hAnsi="宋体" w:cs="仿宋_GB2312" w:hint="eastAsia"/>
                <w:szCs w:val="21"/>
                <w:shd w:val="clear" w:color="auto" w:fill="FFFFFF"/>
              </w:rPr>
              <w:t>亲爱的父亲</w:t>
            </w:r>
            <w:r>
              <w:rPr>
                <w:rFonts w:ascii="宋体" w:hAnsi="宋体" w:cs="仿宋_GB2312" w:hint="eastAsia"/>
                <w:szCs w:val="21"/>
                <w:shd w:val="clear" w:color="auto" w:fill="FFFFFF"/>
              </w:rPr>
              <w:t>课文展开（通过例句、图片、播放短视频、以提问方式等）</w:t>
            </w:r>
          </w:p>
          <w:p w14:paraId="47FBA46A" w14:textId="77777777" w:rsidR="00845088" w:rsidRPr="001B3481" w:rsidRDefault="00845088">
            <w:pPr>
              <w:snapToGrid w:val="0"/>
              <w:spacing w:line="260" w:lineRule="exact"/>
              <w:jc w:val="left"/>
              <w:rPr>
                <w:rFonts w:ascii="宋体" w:hAnsi="宋体" w:cs="仿宋_GB2312"/>
                <w:szCs w:val="21"/>
                <w:shd w:val="clear" w:color="auto" w:fill="FFFFFF"/>
              </w:rPr>
            </w:pPr>
          </w:p>
        </w:tc>
        <w:tc>
          <w:tcPr>
            <w:tcW w:w="711" w:type="dxa"/>
            <w:tcBorders>
              <w:bottom w:val="single" w:sz="18" w:space="0" w:color="auto"/>
              <w:right w:val="single" w:sz="4" w:space="0" w:color="auto"/>
            </w:tcBorders>
            <w:vAlign w:val="center"/>
          </w:tcPr>
          <w:p w14:paraId="1BDF60FC" w14:textId="4517D1A2" w:rsidR="00845088" w:rsidRDefault="001B348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bottom w:val="single" w:sz="18" w:space="0" w:color="auto"/>
              <w:right w:val="single" w:sz="8" w:space="0" w:color="auto"/>
            </w:tcBorders>
            <w:vAlign w:val="center"/>
          </w:tcPr>
          <w:p w14:paraId="63985B4B" w14:textId="77777777" w:rsidR="00845088" w:rsidRDefault="00845088">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18" w:space="0" w:color="auto"/>
              <w:right w:val="single" w:sz="18" w:space="0" w:color="auto"/>
            </w:tcBorders>
            <w:vAlign w:val="center"/>
          </w:tcPr>
          <w:p w14:paraId="66F32B7A" w14:textId="585914D2" w:rsidR="00845088" w:rsidRDefault="00131CDE">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否</w:t>
            </w:r>
          </w:p>
        </w:tc>
      </w:tr>
    </w:tbl>
    <w:p w14:paraId="536900C9" w14:textId="77777777" w:rsidR="00F03861" w:rsidRDefault="00F7520A">
      <w:pPr>
        <w:spacing w:line="480" w:lineRule="exact"/>
        <w:ind w:firstLineChars="200" w:firstLine="482"/>
        <w:jc w:val="left"/>
        <w:rPr>
          <w:rFonts w:ascii="宋体" w:hAnsi="宋体"/>
          <w:b/>
          <w:sz w:val="24"/>
        </w:rPr>
      </w:pPr>
      <w:r>
        <w:rPr>
          <w:rFonts w:ascii="宋体" w:hAnsi="宋体" w:hint="eastAsia"/>
          <w:b/>
          <w:sz w:val="24"/>
        </w:rPr>
        <w:t>四、教学实施与建议</w:t>
      </w:r>
    </w:p>
    <w:p w14:paraId="7E500C56" w14:textId="77777777" w:rsidR="00F03861" w:rsidRDefault="00F7520A">
      <w:pPr>
        <w:ind w:firstLineChars="400" w:firstLine="843"/>
        <w:jc w:val="left"/>
        <w:rPr>
          <w:rFonts w:ascii="宋体" w:hAnsi="宋体"/>
          <w:b/>
          <w:bCs/>
          <w:szCs w:val="21"/>
        </w:rPr>
      </w:pPr>
      <w:r>
        <w:rPr>
          <w:rFonts w:ascii="宋体" w:hAnsi="宋体" w:hint="eastAsia"/>
          <w:b/>
          <w:bCs/>
          <w:szCs w:val="21"/>
        </w:rPr>
        <w:t>（一）教学方法</w:t>
      </w:r>
    </w:p>
    <w:p w14:paraId="5FF63FF8" w14:textId="2ED22C32" w:rsidR="00F03861" w:rsidRDefault="00F7520A">
      <w:pPr>
        <w:ind w:firstLineChars="400" w:firstLine="840"/>
        <w:jc w:val="left"/>
        <w:rPr>
          <w:rFonts w:ascii="宋体" w:hAnsi="宋体"/>
          <w:szCs w:val="21"/>
        </w:rPr>
      </w:pPr>
      <w:r>
        <w:rPr>
          <w:rFonts w:ascii="宋体" w:hAnsi="宋体" w:hint="eastAsia"/>
          <w:szCs w:val="21"/>
        </w:rPr>
        <w:t>1.</w:t>
      </w:r>
      <w:r w:rsidR="00E30104" w:rsidRPr="00E30104">
        <w:rPr>
          <w:spacing w:val="-10"/>
        </w:rPr>
        <w:t xml:space="preserve"> </w:t>
      </w:r>
      <w:r w:rsidR="00E30104">
        <w:rPr>
          <w:spacing w:val="-10"/>
        </w:rPr>
        <w:t>《综合英语》以文秋芳教授提出的</w:t>
      </w:r>
      <w:r w:rsidR="00E30104">
        <w:rPr>
          <w:rFonts w:ascii="Times New Roman" w:eastAsia="Times New Roman" w:hAnsi="Times New Roman"/>
        </w:rPr>
        <w:t>“</w:t>
      </w:r>
      <w:r w:rsidR="00E30104">
        <w:t>产出导向法</w:t>
      </w:r>
      <w:r w:rsidR="00E30104">
        <w:rPr>
          <w:rFonts w:ascii="Times New Roman" w:eastAsia="Times New Roman" w:hAnsi="Times New Roman"/>
        </w:rPr>
        <w:t>”</w:t>
      </w:r>
      <w:r w:rsidR="00E30104">
        <w:t>（</w:t>
      </w:r>
      <w:r w:rsidR="00E30104">
        <w:rPr>
          <w:rFonts w:ascii="Times New Roman" w:eastAsia="Times New Roman" w:hAnsi="Times New Roman"/>
        </w:rPr>
        <w:t>Production-oriented Approach, POA</w:t>
      </w:r>
      <w:r w:rsidR="00E30104">
        <w:t>）</w:t>
      </w:r>
      <w:r w:rsidR="00E30104">
        <w:rPr>
          <w:spacing w:val="-4"/>
        </w:rPr>
        <w:t>为指导，落实</w:t>
      </w:r>
      <w:r w:rsidR="00E30104">
        <w:rPr>
          <w:rFonts w:ascii="Times New Roman" w:eastAsia="Times New Roman" w:hAnsi="Times New Roman"/>
          <w:spacing w:val="-3"/>
        </w:rPr>
        <w:t>“</w:t>
      </w:r>
      <w:r w:rsidR="00E30104">
        <w:rPr>
          <w:spacing w:val="-2"/>
        </w:rPr>
        <w:t>学习中心</w:t>
      </w:r>
      <w:r w:rsidR="00E30104">
        <w:rPr>
          <w:rFonts w:ascii="Times New Roman" w:eastAsia="Times New Roman" w:hAnsi="Times New Roman"/>
          <w:spacing w:val="-3"/>
        </w:rPr>
        <w:t>”</w:t>
      </w:r>
      <w:r w:rsidR="00E30104">
        <w:rPr>
          <w:spacing w:val="-3"/>
        </w:rPr>
        <w:t>、</w:t>
      </w:r>
      <w:r w:rsidR="00E30104">
        <w:rPr>
          <w:rFonts w:ascii="Times New Roman" w:eastAsia="Times New Roman" w:hAnsi="Times New Roman"/>
          <w:spacing w:val="-3"/>
        </w:rPr>
        <w:t>“</w:t>
      </w:r>
      <w:r w:rsidR="00E30104">
        <w:rPr>
          <w:spacing w:val="-2"/>
        </w:rPr>
        <w:t>学用一体</w:t>
      </w:r>
      <w:r w:rsidR="00E30104">
        <w:rPr>
          <w:rFonts w:ascii="Times New Roman" w:eastAsia="Times New Roman" w:hAnsi="Times New Roman"/>
          <w:spacing w:val="-3"/>
        </w:rPr>
        <w:t>”</w:t>
      </w:r>
      <w:r w:rsidR="00E30104">
        <w:rPr>
          <w:spacing w:val="-3"/>
        </w:rPr>
        <w:t>、</w:t>
      </w:r>
      <w:r w:rsidR="00E30104">
        <w:rPr>
          <w:rFonts w:ascii="Times New Roman" w:eastAsia="Times New Roman" w:hAnsi="Times New Roman"/>
          <w:spacing w:val="-3"/>
        </w:rPr>
        <w:t>“</w:t>
      </w:r>
      <w:r w:rsidR="00E30104">
        <w:rPr>
          <w:spacing w:val="-3"/>
        </w:rPr>
        <w:t>文化交流</w:t>
      </w:r>
      <w:r w:rsidR="00E30104">
        <w:rPr>
          <w:rFonts w:ascii="Times New Roman" w:eastAsia="Times New Roman" w:hAnsi="Times New Roman"/>
        </w:rPr>
        <w:t>”</w:t>
      </w:r>
      <w:r w:rsidR="00E30104">
        <w:t>和</w:t>
      </w:r>
      <w:r w:rsidR="00E30104">
        <w:rPr>
          <w:rFonts w:ascii="Times New Roman" w:eastAsia="Times New Roman" w:hAnsi="Times New Roman"/>
          <w:spacing w:val="-3"/>
        </w:rPr>
        <w:t>“</w:t>
      </w:r>
      <w:r w:rsidR="00E30104">
        <w:rPr>
          <w:spacing w:val="-2"/>
        </w:rPr>
        <w:t>关键能力</w:t>
      </w:r>
      <w:r w:rsidR="00E30104">
        <w:rPr>
          <w:rFonts w:ascii="Times New Roman" w:eastAsia="Times New Roman" w:hAnsi="Times New Roman"/>
          <w:spacing w:val="-3"/>
        </w:rPr>
        <w:t>”</w:t>
      </w:r>
      <w:r w:rsidR="00E30104">
        <w:rPr>
          <w:spacing w:val="-4"/>
        </w:rPr>
        <w:t>等教学理念。</w:t>
      </w:r>
    </w:p>
    <w:p w14:paraId="0500E956" w14:textId="165E6183" w:rsidR="00F03861" w:rsidRPr="00E30104" w:rsidRDefault="00F7520A" w:rsidP="00E30104">
      <w:pPr>
        <w:ind w:firstLineChars="400" w:firstLine="840"/>
        <w:jc w:val="left"/>
        <w:rPr>
          <w:rFonts w:ascii="宋体" w:hAnsi="宋体"/>
          <w:szCs w:val="21"/>
        </w:rPr>
      </w:pPr>
      <w:r>
        <w:rPr>
          <w:rFonts w:ascii="宋体" w:hAnsi="宋体" w:hint="eastAsia"/>
          <w:szCs w:val="21"/>
        </w:rPr>
        <w:t>2.</w:t>
      </w:r>
      <w:r w:rsidR="00E30104" w:rsidRPr="00E30104">
        <w:rPr>
          <w:spacing w:val="-4"/>
        </w:rPr>
        <w:t xml:space="preserve"> </w:t>
      </w:r>
      <w:r w:rsidR="00E30104">
        <w:rPr>
          <w:spacing w:val="-4"/>
        </w:rPr>
        <w:t>在具体教学实</w:t>
      </w:r>
      <w:r w:rsidR="00E30104">
        <w:rPr>
          <w:spacing w:val="-13"/>
        </w:rPr>
        <w:t>践中，《综合英语》课程实行课堂面授</w:t>
      </w:r>
      <w:r w:rsidR="00E30104">
        <w:rPr>
          <w:rFonts w:ascii="Times New Roman" w:eastAsia="Times New Roman" w:hAnsi="Times New Roman"/>
        </w:rPr>
        <w:t>+</w:t>
      </w:r>
      <w:r w:rsidR="00E30104">
        <w:rPr>
          <w:spacing w:val="-3"/>
        </w:rPr>
        <w:t>课外语言实践</w:t>
      </w:r>
      <w:r w:rsidR="00E30104">
        <w:rPr>
          <w:rFonts w:ascii="Times New Roman" w:eastAsia="Times New Roman" w:hAnsi="Times New Roman"/>
        </w:rPr>
        <w:t>+</w:t>
      </w:r>
      <w:r w:rsidR="00E30104">
        <w:rPr>
          <w:spacing w:val="-4"/>
        </w:rPr>
        <w:t>网络自主学习的综合模式，</w:t>
      </w:r>
      <w:r w:rsidR="004F4A4F">
        <w:rPr>
          <w:spacing w:val="-4"/>
        </w:rPr>
        <w:t>依托外</w:t>
      </w:r>
      <w:proofErr w:type="gramStart"/>
      <w:r w:rsidR="004F4A4F">
        <w:rPr>
          <w:spacing w:val="-4"/>
        </w:rPr>
        <w:t>研</w:t>
      </w:r>
      <w:proofErr w:type="gramEnd"/>
      <w:r w:rsidR="004F4A4F">
        <w:rPr>
          <w:spacing w:val="-4"/>
        </w:rPr>
        <w:t>社</w:t>
      </w:r>
      <w:r w:rsidR="004F4A4F">
        <w:rPr>
          <w:rFonts w:hint="eastAsia"/>
          <w:spacing w:val="-4"/>
        </w:rPr>
        <w:t>U</w:t>
      </w:r>
      <w:r w:rsidR="004F4A4F">
        <w:rPr>
          <w:rFonts w:hint="eastAsia"/>
          <w:spacing w:val="-4"/>
        </w:rPr>
        <w:t>校园</w:t>
      </w:r>
      <w:r w:rsidR="004F4A4F">
        <w:rPr>
          <w:spacing w:val="-4"/>
        </w:rPr>
        <w:t>优秀教材和网络平台资源，将课内教学与课外实践有机结合。</w:t>
      </w:r>
    </w:p>
    <w:p w14:paraId="0F042C5C" w14:textId="77777777" w:rsidR="00F03861" w:rsidRDefault="00F7520A">
      <w:pPr>
        <w:ind w:firstLineChars="400" w:firstLine="843"/>
        <w:jc w:val="left"/>
        <w:rPr>
          <w:rFonts w:ascii="宋体" w:hAnsi="宋体"/>
          <w:b/>
          <w:bCs/>
          <w:szCs w:val="21"/>
        </w:rPr>
      </w:pPr>
      <w:r>
        <w:rPr>
          <w:rFonts w:ascii="宋体" w:hAnsi="宋体" w:hint="eastAsia"/>
          <w:b/>
          <w:bCs/>
          <w:szCs w:val="21"/>
        </w:rPr>
        <w:t>（二）教学资源</w:t>
      </w:r>
    </w:p>
    <w:p w14:paraId="2E268E07" w14:textId="2FAC47AB" w:rsidR="00F03861" w:rsidRDefault="00F7520A">
      <w:pPr>
        <w:ind w:firstLineChars="400" w:firstLine="840"/>
        <w:jc w:val="left"/>
        <w:rPr>
          <w:rFonts w:ascii="宋体" w:hAnsi="宋体"/>
          <w:szCs w:val="21"/>
        </w:rPr>
      </w:pPr>
      <w:r>
        <w:rPr>
          <w:rFonts w:ascii="宋体" w:hAnsi="宋体" w:hint="eastAsia"/>
          <w:szCs w:val="21"/>
        </w:rPr>
        <w:t>1.主教材：</w:t>
      </w:r>
      <w:r w:rsidR="00416998">
        <w:rPr>
          <w:rFonts w:cs="仿宋_GB2312" w:hint="eastAsia"/>
          <w:szCs w:val="21"/>
        </w:rPr>
        <w:t>郑树棠</w:t>
      </w:r>
      <w:r>
        <w:rPr>
          <w:rFonts w:ascii="宋体" w:hAnsi="宋体" w:cs="仿宋_GB2312" w:hint="eastAsia"/>
          <w:kern w:val="0"/>
          <w:szCs w:val="21"/>
        </w:rPr>
        <w:t>主编《</w:t>
      </w:r>
      <w:r w:rsidR="00416998">
        <w:rPr>
          <w:rFonts w:cs="仿宋_GB2312" w:hint="eastAsia"/>
          <w:szCs w:val="21"/>
        </w:rPr>
        <w:t>新视野英语教程</w:t>
      </w:r>
      <w:r>
        <w:rPr>
          <w:rFonts w:ascii="宋体" w:hAnsi="宋体" w:cs="仿宋_GB2312" w:hint="eastAsia"/>
          <w:kern w:val="0"/>
          <w:szCs w:val="21"/>
        </w:rPr>
        <w:t>》</w:t>
      </w:r>
      <w:r w:rsidR="00416998">
        <w:rPr>
          <w:rFonts w:ascii="宋体" w:hAnsi="宋体" w:cs="仿宋_GB2312" w:hint="eastAsia"/>
          <w:kern w:val="0"/>
          <w:szCs w:val="21"/>
        </w:rPr>
        <w:t>第一册，第二册</w:t>
      </w:r>
      <w:r>
        <w:rPr>
          <w:rFonts w:ascii="宋体" w:hAnsi="宋体" w:cs="仿宋_GB2312" w:hint="eastAsia"/>
          <w:kern w:val="0"/>
          <w:szCs w:val="21"/>
        </w:rPr>
        <w:t>，出版地：</w:t>
      </w:r>
      <w:r w:rsidR="00416998">
        <w:rPr>
          <w:rFonts w:cs="仿宋_GB2312" w:hint="eastAsia"/>
          <w:szCs w:val="21"/>
        </w:rPr>
        <w:t>外语教学与研究</w:t>
      </w:r>
      <w:r>
        <w:rPr>
          <w:rFonts w:ascii="宋体" w:hAnsi="宋体" w:cs="仿宋_GB2312" w:hint="eastAsia"/>
          <w:kern w:val="0"/>
          <w:szCs w:val="21"/>
        </w:rPr>
        <w:t>出版社，年份</w:t>
      </w:r>
      <w:r w:rsidR="00416998">
        <w:rPr>
          <w:rFonts w:ascii="宋体" w:hAnsi="宋体" w:cs="仿宋_GB2312" w:hint="eastAsia"/>
          <w:kern w:val="0"/>
          <w:szCs w:val="21"/>
        </w:rPr>
        <w:t>2</w:t>
      </w:r>
      <w:r w:rsidR="00416998">
        <w:rPr>
          <w:rFonts w:ascii="宋体" w:hAnsi="宋体" w:cs="仿宋_GB2312"/>
          <w:kern w:val="0"/>
          <w:szCs w:val="21"/>
        </w:rPr>
        <w:t>021</w:t>
      </w:r>
      <w:r w:rsidR="00416998">
        <w:rPr>
          <w:rFonts w:ascii="宋体" w:hAnsi="宋体" w:cs="仿宋_GB2312" w:hint="eastAsia"/>
          <w:kern w:val="0"/>
          <w:szCs w:val="21"/>
        </w:rPr>
        <w:t>年5月。</w:t>
      </w:r>
    </w:p>
    <w:p w14:paraId="18237CC2" w14:textId="1CCCB409" w:rsidR="00F03861" w:rsidRPr="00416998" w:rsidRDefault="00F7520A">
      <w:pPr>
        <w:spacing w:line="480" w:lineRule="exact"/>
        <w:ind w:firstLineChars="400" w:firstLine="840"/>
        <w:jc w:val="left"/>
        <w:rPr>
          <w:rFonts w:ascii="宋体" w:hAnsi="宋体"/>
          <w:color w:val="FF0000"/>
          <w:szCs w:val="21"/>
        </w:rPr>
      </w:pPr>
      <w:r w:rsidRPr="00F00A0D">
        <w:rPr>
          <w:rFonts w:ascii="宋体" w:hAnsi="宋体" w:hint="eastAsia"/>
          <w:color w:val="000000" w:themeColor="text1"/>
          <w:szCs w:val="21"/>
        </w:rPr>
        <w:t>2.参考教材（辅助教材）</w:t>
      </w:r>
      <w:r w:rsidR="00973630" w:rsidRPr="00F00A0D">
        <w:rPr>
          <w:rFonts w:ascii="宋体" w:hAnsi="宋体" w:hint="eastAsia"/>
          <w:color w:val="000000" w:themeColor="text1"/>
          <w:szCs w:val="21"/>
        </w:rPr>
        <w:t>，</w:t>
      </w:r>
      <w:r w:rsidR="001E5D02">
        <w:rPr>
          <w:rFonts w:cs="仿宋_GB2312" w:hint="eastAsia"/>
          <w:szCs w:val="21"/>
        </w:rPr>
        <w:t>郑树棠</w:t>
      </w:r>
      <w:r w:rsidR="001E5D02">
        <w:rPr>
          <w:rFonts w:ascii="宋体" w:hAnsi="宋体" w:cs="仿宋_GB2312" w:hint="eastAsia"/>
          <w:kern w:val="0"/>
          <w:szCs w:val="21"/>
        </w:rPr>
        <w:t>主编《</w:t>
      </w:r>
      <w:r w:rsidR="001E5D02">
        <w:rPr>
          <w:rFonts w:cs="仿宋_GB2312" w:hint="eastAsia"/>
          <w:szCs w:val="21"/>
        </w:rPr>
        <w:t>新视野英语教程教师用书</w:t>
      </w:r>
      <w:r w:rsidR="001E5D02">
        <w:rPr>
          <w:rFonts w:ascii="宋体" w:hAnsi="宋体" w:cs="仿宋_GB2312" w:hint="eastAsia"/>
          <w:kern w:val="0"/>
          <w:szCs w:val="21"/>
        </w:rPr>
        <w:t>》第一册，第二册，出版地：</w:t>
      </w:r>
      <w:r w:rsidR="001E5D02">
        <w:rPr>
          <w:rFonts w:cs="仿宋_GB2312" w:hint="eastAsia"/>
          <w:szCs w:val="21"/>
        </w:rPr>
        <w:t>外语教学与研究</w:t>
      </w:r>
      <w:r w:rsidR="001E5D02">
        <w:rPr>
          <w:rFonts w:ascii="宋体" w:hAnsi="宋体" w:cs="仿宋_GB2312" w:hint="eastAsia"/>
          <w:kern w:val="0"/>
          <w:szCs w:val="21"/>
        </w:rPr>
        <w:t>出版社，年份2</w:t>
      </w:r>
      <w:r w:rsidR="001E5D02">
        <w:rPr>
          <w:rFonts w:ascii="宋体" w:hAnsi="宋体" w:cs="仿宋_GB2312"/>
          <w:kern w:val="0"/>
          <w:szCs w:val="21"/>
        </w:rPr>
        <w:t>021</w:t>
      </w:r>
      <w:r w:rsidR="001E5D02">
        <w:rPr>
          <w:rFonts w:ascii="宋体" w:hAnsi="宋体" w:cs="仿宋_GB2312" w:hint="eastAsia"/>
          <w:kern w:val="0"/>
          <w:szCs w:val="21"/>
        </w:rPr>
        <w:t>年5月。</w:t>
      </w:r>
    </w:p>
    <w:p w14:paraId="2475ECA1" w14:textId="77777777" w:rsidR="00F03861" w:rsidRDefault="00F7520A">
      <w:pPr>
        <w:spacing w:line="480" w:lineRule="exact"/>
        <w:ind w:firstLineChars="400" w:firstLine="840"/>
        <w:jc w:val="left"/>
        <w:rPr>
          <w:rFonts w:ascii="宋体" w:hAnsi="宋体"/>
          <w:szCs w:val="21"/>
        </w:rPr>
      </w:pPr>
      <w:r>
        <w:rPr>
          <w:rFonts w:ascii="宋体" w:hAnsi="宋体" w:hint="eastAsia"/>
          <w:szCs w:val="21"/>
        </w:rPr>
        <w:t>3.在线学习资源</w:t>
      </w:r>
    </w:p>
    <w:p w14:paraId="5B03A145" w14:textId="77777777" w:rsidR="00F03861" w:rsidRDefault="00F7520A">
      <w:pPr>
        <w:spacing w:line="480" w:lineRule="exact"/>
        <w:ind w:firstLineChars="200" w:firstLine="420"/>
        <w:jc w:val="left"/>
        <w:rPr>
          <w:rFonts w:ascii="宋体" w:hAnsi="宋体"/>
          <w:szCs w:val="21"/>
        </w:rPr>
      </w:pPr>
      <w:r>
        <w:rPr>
          <w:rFonts w:ascii="宋体" w:hAnsi="宋体" w:hint="eastAsia"/>
          <w:szCs w:val="21"/>
        </w:rPr>
        <w:t xml:space="preserve">  国家职业教育智慧教育平台资源：</w:t>
      </w:r>
    </w:p>
    <w:p w14:paraId="354ECA87" w14:textId="6A7213D7" w:rsidR="00F03861" w:rsidRDefault="00F7520A">
      <w:pPr>
        <w:spacing w:line="480" w:lineRule="exact"/>
        <w:ind w:firstLineChars="200" w:firstLine="420"/>
        <w:jc w:val="left"/>
        <w:rPr>
          <w:rFonts w:ascii="宋体" w:hAnsi="宋体"/>
          <w:szCs w:val="21"/>
        </w:rPr>
      </w:pPr>
      <w:r>
        <w:rPr>
          <w:rFonts w:ascii="宋体" w:hAnsi="宋体" w:hint="eastAsia"/>
          <w:szCs w:val="21"/>
        </w:rPr>
        <w:t xml:space="preserve">  教学团队建设资源：</w:t>
      </w:r>
      <w:r w:rsidR="00416998">
        <w:rPr>
          <w:rFonts w:ascii="宋体" w:hAnsi="宋体" w:hint="eastAsia"/>
          <w:szCs w:val="21"/>
        </w:rPr>
        <w:t>大学英语精品课建设</w:t>
      </w:r>
    </w:p>
    <w:p w14:paraId="2ABC7D8D" w14:textId="6A732AA1" w:rsidR="00F03861" w:rsidRDefault="00F7520A">
      <w:pPr>
        <w:spacing w:line="480" w:lineRule="exact"/>
        <w:ind w:firstLineChars="200" w:firstLine="420"/>
        <w:jc w:val="left"/>
        <w:rPr>
          <w:rFonts w:ascii="宋体" w:hAnsi="宋体"/>
          <w:szCs w:val="21"/>
        </w:rPr>
      </w:pPr>
      <w:r>
        <w:rPr>
          <w:rFonts w:ascii="宋体" w:hAnsi="宋体" w:hint="eastAsia"/>
          <w:szCs w:val="21"/>
        </w:rPr>
        <w:t xml:space="preserve">  校本红色教育资源：</w:t>
      </w:r>
      <w:r w:rsidR="00E30104">
        <w:rPr>
          <w:rFonts w:ascii="宋体" w:hAnsi="宋体" w:hint="eastAsia"/>
          <w:szCs w:val="21"/>
        </w:rPr>
        <w:t>优秀毕业生 校史馆 生命科学馆 于维汉纪念馆</w:t>
      </w:r>
    </w:p>
    <w:p w14:paraId="1C296244" w14:textId="77777777" w:rsidR="00F03861" w:rsidRDefault="00F7520A">
      <w:pPr>
        <w:spacing w:line="480" w:lineRule="exact"/>
        <w:ind w:firstLineChars="200" w:firstLine="420"/>
        <w:jc w:val="left"/>
        <w:rPr>
          <w:rFonts w:ascii="宋体" w:hAnsi="宋体"/>
          <w:szCs w:val="21"/>
        </w:rPr>
      </w:pPr>
      <w:r>
        <w:rPr>
          <w:rFonts w:ascii="宋体" w:hAnsi="宋体" w:hint="eastAsia"/>
          <w:szCs w:val="21"/>
        </w:rPr>
        <w:t>4.实验实训资源：</w:t>
      </w:r>
    </w:p>
    <w:p w14:paraId="7AAB8E96" w14:textId="77777777" w:rsidR="00F03861" w:rsidRDefault="00F03861">
      <w:pPr>
        <w:spacing w:line="480" w:lineRule="exact"/>
        <w:ind w:firstLineChars="200" w:firstLine="420"/>
        <w:jc w:val="left"/>
        <w:rPr>
          <w:rFonts w:ascii="宋体" w:hAnsi="宋体"/>
          <w:szCs w:val="21"/>
        </w:rPr>
      </w:pPr>
    </w:p>
    <w:p w14:paraId="228A0010" w14:textId="77777777" w:rsidR="00F03861" w:rsidRDefault="00F7520A">
      <w:pPr>
        <w:spacing w:line="480" w:lineRule="exact"/>
        <w:ind w:firstLineChars="200" w:firstLine="482"/>
        <w:jc w:val="left"/>
        <w:rPr>
          <w:rFonts w:ascii="宋体" w:hAnsi="宋体"/>
          <w:b/>
          <w:sz w:val="24"/>
        </w:rPr>
      </w:pPr>
      <w:r>
        <w:rPr>
          <w:rFonts w:ascii="宋体" w:hAnsi="宋体" w:hint="eastAsia"/>
          <w:b/>
          <w:sz w:val="24"/>
        </w:rPr>
        <w:t>五、课程考核与评价</w:t>
      </w:r>
    </w:p>
    <w:p w14:paraId="30501EC7" w14:textId="5AB6E0A2" w:rsidR="00F03861" w:rsidRDefault="00416998" w:rsidP="00B92936">
      <w:pPr>
        <w:overflowPunct w:val="0"/>
        <w:adjustRightInd w:val="0"/>
        <w:ind w:firstLineChars="200" w:firstLine="372"/>
        <w:rPr>
          <w:rFonts w:ascii="黑体" w:eastAsia="黑体" w:hAnsi="宋体" w:cs="黑体"/>
          <w:b/>
          <w:bCs/>
          <w:color w:val="FF0000"/>
          <w:sz w:val="28"/>
          <w:szCs w:val="28"/>
        </w:rPr>
      </w:pPr>
      <w:r>
        <w:rPr>
          <w:spacing w:val="-12"/>
        </w:rPr>
        <w:lastRenderedPageBreak/>
        <w:t>落实</w:t>
      </w:r>
      <w:r>
        <w:rPr>
          <w:rFonts w:ascii="Times New Roman" w:eastAsia="Times New Roman" w:hAnsi="Times New Roman"/>
        </w:rPr>
        <w:t>“</w:t>
      </w:r>
      <w:r>
        <w:rPr>
          <w:spacing w:val="-3"/>
        </w:rPr>
        <w:t>产出导向法</w:t>
      </w:r>
      <w:r>
        <w:rPr>
          <w:rFonts w:ascii="Times New Roman" w:eastAsia="Times New Roman" w:hAnsi="Times New Roman"/>
          <w:spacing w:val="-3"/>
        </w:rPr>
        <w:t>”</w:t>
      </w:r>
      <w:r>
        <w:t>中</w:t>
      </w:r>
      <w:r>
        <w:rPr>
          <w:rFonts w:ascii="Times New Roman" w:eastAsia="Times New Roman" w:hAnsi="Times New Roman"/>
        </w:rPr>
        <w:t>“</w:t>
      </w:r>
      <w:r>
        <w:rPr>
          <w:spacing w:val="-3"/>
        </w:rPr>
        <w:t>以评为学</w:t>
      </w:r>
      <w:r>
        <w:rPr>
          <w:rFonts w:ascii="Times New Roman" w:eastAsia="Times New Roman" w:hAnsi="Times New Roman"/>
        </w:rPr>
        <w:t>”</w:t>
      </w:r>
      <w:r>
        <w:t>（</w:t>
      </w:r>
      <w:r>
        <w:rPr>
          <w:rFonts w:ascii="Times New Roman" w:eastAsia="Times New Roman" w:hAnsi="Times New Roman"/>
        </w:rPr>
        <w:t>Assessment as Learning</w:t>
      </w:r>
      <w:r>
        <w:t>）</w:t>
      </w:r>
      <w:r>
        <w:rPr>
          <w:spacing w:val="-3"/>
        </w:rPr>
        <w:t>的假设，</w:t>
      </w:r>
      <w:r>
        <w:rPr>
          <w:spacing w:val="-3"/>
        </w:rPr>
        <w:t xml:space="preserve"> </w:t>
      </w:r>
      <w:r>
        <w:rPr>
          <w:spacing w:val="-8"/>
        </w:rPr>
        <w:t>实现</w:t>
      </w:r>
      <w:r>
        <w:rPr>
          <w:spacing w:val="-8"/>
        </w:rPr>
        <w:t>“</w:t>
      </w:r>
      <w:r>
        <w:rPr>
          <w:spacing w:val="-8"/>
        </w:rPr>
        <w:t>评与学</w:t>
      </w:r>
      <w:r>
        <w:rPr>
          <w:spacing w:val="-8"/>
        </w:rPr>
        <w:t>”</w:t>
      </w:r>
      <w:r>
        <w:rPr>
          <w:spacing w:val="-8"/>
        </w:rPr>
        <w:t>及</w:t>
      </w:r>
      <w:r>
        <w:rPr>
          <w:spacing w:val="-8"/>
        </w:rPr>
        <w:t>“</w:t>
      </w:r>
      <w:r>
        <w:rPr>
          <w:spacing w:val="-8"/>
        </w:rPr>
        <w:t>评与教</w:t>
      </w:r>
      <w:r>
        <w:rPr>
          <w:spacing w:val="-8"/>
        </w:rPr>
        <w:t>”</w:t>
      </w:r>
      <w:r>
        <w:rPr>
          <w:spacing w:val="-8"/>
        </w:rPr>
        <w:t>的有机融合。</w:t>
      </w:r>
      <w:r w:rsidR="002A18DD">
        <w:rPr>
          <w:rFonts w:hint="eastAsia"/>
          <w:spacing w:val="-8"/>
        </w:rPr>
        <w:t>本</w:t>
      </w:r>
      <w:r>
        <w:rPr>
          <w:spacing w:val="-8"/>
        </w:rPr>
        <w:t>课程采用形成性评估与终结性评估相</w:t>
      </w:r>
      <w:r>
        <w:rPr>
          <w:spacing w:val="-11"/>
        </w:rPr>
        <w:t>结合的形式，通过形成性评估引导学生自主学习、主动实践，使学生的语言实践过程和人文素质培养</w:t>
      </w:r>
      <w:r>
        <w:rPr>
          <w:spacing w:val="-13"/>
        </w:rPr>
        <w:t>成为教与学的中心，通过终结性评估检验学生语言能力的提高。该课程重视学生在评估过程中</w:t>
      </w:r>
      <w:r>
        <w:rPr>
          <w:spacing w:val="-12"/>
        </w:rPr>
        <w:t>的重要地位，注意发展学生的元认知策略，帮助学生实施自我评估、自我监控，并鼓励学生互评、自</w:t>
      </w:r>
      <w:r>
        <w:rPr>
          <w:spacing w:val="-8"/>
        </w:rPr>
        <w:t>评</w:t>
      </w:r>
      <w:r>
        <w:rPr>
          <w:rFonts w:hint="eastAsia"/>
          <w:spacing w:val="-8"/>
        </w:rPr>
        <w:t>。</w:t>
      </w:r>
      <w:r w:rsidR="002A18DD">
        <w:rPr>
          <w:rFonts w:hint="eastAsia"/>
          <w:spacing w:val="-8"/>
        </w:rPr>
        <w:t>线上英语成绩</w:t>
      </w:r>
      <w:r w:rsidR="002A18DD">
        <w:rPr>
          <w:rFonts w:hint="eastAsia"/>
          <w:spacing w:val="-8"/>
        </w:rPr>
        <w:t>=</w:t>
      </w:r>
      <w:r w:rsidR="002A18DD">
        <w:rPr>
          <w:rFonts w:hint="eastAsia"/>
          <w:spacing w:val="-8"/>
        </w:rPr>
        <w:t>过程考核</w:t>
      </w:r>
      <w:r w:rsidR="002A18DD">
        <w:rPr>
          <w:rFonts w:hint="eastAsia"/>
          <w:spacing w:val="-8"/>
        </w:rPr>
        <w:t>6</w:t>
      </w:r>
      <w:r w:rsidR="002A18DD">
        <w:rPr>
          <w:spacing w:val="-8"/>
        </w:rPr>
        <w:t>0</w:t>
      </w:r>
      <w:r w:rsidR="002A18DD">
        <w:rPr>
          <w:rFonts w:hint="eastAsia"/>
          <w:spacing w:val="-8"/>
        </w:rPr>
        <w:t>%+</w:t>
      </w:r>
      <w:r w:rsidR="002A18DD">
        <w:rPr>
          <w:rFonts w:hint="eastAsia"/>
          <w:spacing w:val="-8"/>
        </w:rPr>
        <w:t>期末考试</w:t>
      </w:r>
      <w:r w:rsidR="002A18DD">
        <w:rPr>
          <w:rFonts w:hint="eastAsia"/>
          <w:spacing w:val="-8"/>
        </w:rPr>
        <w:t>4</w:t>
      </w:r>
      <w:r w:rsidR="002A18DD">
        <w:rPr>
          <w:spacing w:val="-8"/>
        </w:rPr>
        <w:t>0</w:t>
      </w:r>
      <w:r w:rsidR="002A18DD">
        <w:rPr>
          <w:rFonts w:hint="eastAsia"/>
          <w:spacing w:val="-8"/>
        </w:rPr>
        <w:t>%</w:t>
      </w:r>
      <w:r w:rsidR="002A18DD">
        <w:rPr>
          <w:rFonts w:hint="eastAsia"/>
          <w:spacing w:val="-8"/>
        </w:rPr>
        <w:t>；线下英语成绩</w:t>
      </w:r>
      <w:r w:rsidR="002A18DD">
        <w:rPr>
          <w:rFonts w:hint="eastAsia"/>
          <w:spacing w:val="-8"/>
        </w:rPr>
        <w:t>=</w:t>
      </w:r>
      <w:r w:rsidR="002A18DD">
        <w:rPr>
          <w:rFonts w:hint="eastAsia"/>
          <w:spacing w:val="-8"/>
        </w:rPr>
        <w:t>过程考核</w:t>
      </w:r>
      <w:r w:rsidR="002A18DD">
        <w:rPr>
          <w:spacing w:val="-8"/>
        </w:rPr>
        <w:t>40</w:t>
      </w:r>
      <w:r w:rsidR="002A18DD">
        <w:rPr>
          <w:rFonts w:hint="eastAsia"/>
          <w:spacing w:val="-8"/>
        </w:rPr>
        <w:t>%+</w:t>
      </w:r>
      <w:r w:rsidR="002A18DD">
        <w:rPr>
          <w:rFonts w:hint="eastAsia"/>
          <w:spacing w:val="-8"/>
        </w:rPr>
        <w:t>期末考试</w:t>
      </w:r>
      <w:r w:rsidR="002A18DD">
        <w:rPr>
          <w:spacing w:val="-8"/>
        </w:rPr>
        <w:t>60</w:t>
      </w:r>
      <w:r w:rsidR="002A18DD">
        <w:rPr>
          <w:rFonts w:hint="eastAsia"/>
          <w:spacing w:val="-8"/>
        </w:rPr>
        <w:t>%</w:t>
      </w:r>
      <w:r w:rsidR="002A18DD">
        <w:rPr>
          <w:spacing w:val="-8"/>
        </w:rPr>
        <w:t xml:space="preserve"> </w:t>
      </w:r>
      <w:r w:rsidR="002A18DD">
        <w:rPr>
          <w:rFonts w:hint="eastAsia"/>
          <w:spacing w:val="-8"/>
        </w:rPr>
        <w:t>。过程考核包括考勤、作业和课堂互动。</w:t>
      </w:r>
    </w:p>
    <w:p w14:paraId="0CB97BF5" w14:textId="662982E7" w:rsidR="00F03861" w:rsidRDefault="00F7520A">
      <w:pPr>
        <w:jc w:val="right"/>
        <w:rPr>
          <w:rFonts w:ascii="黑体" w:eastAsia="黑体" w:hAnsi="宋体" w:cs="黑体"/>
          <w:b/>
          <w:bCs/>
          <w:sz w:val="24"/>
        </w:rPr>
      </w:pPr>
      <w:r>
        <w:rPr>
          <w:rFonts w:ascii="黑体" w:eastAsia="黑体" w:hAnsi="宋体" w:cs="黑体" w:hint="eastAsia"/>
          <w:b/>
          <w:bCs/>
          <w:sz w:val="24"/>
        </w:rPr>
        <w:t>（编写：</w:t>
      </w:r>
      <w:r w:rsidR="00416998">
        <w:rPr>
          <w:rFonts w:ascii="黑体" w:eastAsia="黑体" w:hAnsi="宋体" w:cs="黑体" w:hint="eastAsia"/>
          <w:b/>
          <w:bCs/>
          <w:sz w:val="24"/>
        </w:rPr>
        <w:t>江大伟</w:t>
      </w:r>
      <w:r>
        <w:rPr>
          <w:rFonts w:ascii="黑体" w:eastAsia="黑体" w:hAnsi="宋体" w:cs="黑体" w:hint="eastAsia"/>
          <w:b/>
          <w:bCs/>
          <w:sz w:val="24"/>
        </w:rPr>
        <w:t>）</w:t>
      </w:r>
    </w:p>
    <w:p w14:paraId="42D51A4E" w14:textId="77777777" w:rsidR="00F03861" w:rsidRDefault="00F03861">
      <w:pPr>
        <w:overflowPunct w:val="0"/>
        <w:adjustRightInd w:val="0"/>
        <w:rPr>
          <w:rFonts w:ascii="黑体" w:eastAsia="黑体" w:hAnsi="宋体" w:cs="黑体"/>
          <w:b/>
          <w:bCs/>
          <w:color w:val="FF0000"/>
          <w:sz w:val="28"/>
          <w:szCs w:val="28"/>
        </w:rPr>
      </w:pPr>
    </w:p>
    <w:p w14:paraId="08E7453D" w14:textId="77777777" w:rsidR="00F03861" w:rsidRDefault="00F03861"/>
    <w:sectPr w:rsidR="00F03861">
      <w:headerReference w:type="default" r:id="rId9"/>
      <w:footerReference w:type="default" r:id="rId10"/>
      <w:pgSz w:w="11907" w:h="16840"/>
      <w:pgMar w:top="1418" w:right="1134" w:bottom="1418" w:left="1418" w:header="0" w:footer="567" w:gutter="284"/>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0-06-22T06:53:00Z" w:initials="l">
    <w:p w14:paraId="390C7E87" w14:textId="77777777" w:rsidR="00A92175" w:rsidRDefault="00A92175">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1" w:author="lenovo" w:date="2020-06-22T06:53:00Z" w:initials="l">
    <w:p w14:paraId="00990F3E" w14:textId="77777777" w:rsidR="00A92175" w:rsidRDefault="00A92175">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2" w:author="admin" w:date="2022-12-07T09:40:00Z" w:initials="a">
    <w:p w14:paraId="305E0124" w14:textId="77777777" w:rsidR="00A92175" w:rsidRDefault="00A92175">
      <w:pPr>
        <w:pStyle w:val="a3"/>
      </w:pPr>
      <w:proofErr w:type="gramStart"/>
      <w:r>
        <w:rPr>
          <w:rStyle w:val="a8"/>
          <w:rFonts w:hint="eastAsia"/>
          <w:sz w:val="24"/>
          <w:szCs w:val="24"/>
        </w:rPr>
        <w:t>按照超星平台</w:t>
      </w:r>
      <w:proofErr w:type="gramEnd"/>
      <w:r>
        <w:rPr>
          <w:rStyle w:val="a8"/>
          <w:rFonts w:hint="eastAsia"/>
          <w:sz w:val="24"/>
          <w:szCs w:val="24"/>
        </w:rPr>
        <w:t>填写，只保留字母、数字，“—”后的数字删掉，如</w:t>
      </w:r>
      <w:r>
        <w:rPr>
          <w:rStyle w:val="a8"/>
          <w:rFonts w:hint="eastAsia"/>
          <w:sz w:val="24"/>
          <w:szCs w:val="24"/>
        </w:rPr>
        <w:t>HL001-1</w:t>
      </w:r>
      <w:r>
        <w:rPr>
          <w:rStyle w:val="a8"/>
          <w:rFonts w:hint="eastAsia"/>
          <w:sz w:val="24"/>
          <w:szCs w:val="24"/>
        </w:rPr>
        <w:t>只保留</w:t>
      </w:r>
      <w:r>
        <w:rPr>
          <w:rStyle w:val="a8"/>
          <w:rFonts w:hint="eastAsia"/>
          <w:sz w:val="24"/>
          <w:szCs w:val="24"/>
        </w:rPr>
        <w:t>HL001</w:t>
      </w:r>
    </w:p>
  </w:comment>
  <w:comment w:id="3" w:author="lenovo" w:date="2020-06-22T07:00:00Z" w:initials="l">
    <w:p w14:paraId="491C440D" w14:textId="77777777" w:rsidR="00A92175" w:rsidRDefault="00A92175">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w:t>
      </w:r>
      <w:proofErr w:type="gramStart"/>
      <w:r>
        <w:rPr>
          <w:rFonts w:hint="eastAsia"/>
        </w:rPr>
        <w:t>倍</w:t>
      </w:r>
      <w:proofErr w:type="gramEnd"/>
      <w:r>
        <w:rPr>
          <w:rFonts w:hint="eastAsia"/>
        </w:rPr>
        <w:t>行</w:t>
      </w:r>
      <w:r>
        <w:t>距</w:t>
      </w:r>
    </w:p>
  </w:comment>
  <w:comment w:id="4" w:author="admin" w:date="2022-12-07T10:08:00Z" w:initials="a">
    <w:p w14:paraId="4DB74D06" w14:textId="77777777" w:rsidR="00A92175" w:rsidRDefault="00A92175">
      <w:pPr>
        <w:pStyle w:val="a3"/>
      </w:pPr>
      <w:r>
        <w:rPr>
          <w:rFonts w:hint="eastAsia"/>
        </w:rPr>
        <w:t>宋体</w:t>
      </w:r>
      <w:r>
        <w:t>、</w:t>
      </w:r>
      <w:r>
        <w:rPr>
          <w:rFonts w:hint="eastAsia"/>
        </w:rPr>
        <w:t>五</w:t>
      </w:r>
      <w:r>
        <w:t>号</w:t>
      </w:r>
      <w:r>
        <w:rPr>
          <w:rFonts w:hint="eastAsia"/>
        </w:rPr>
        <w:t>字</w:t>
      </w:r>
      <w:r>
        <w:t>、加粗、</w:t>
      </w:r>
      <w:r>
        <w:rPr>
          <w:rFonts w:hint="eastAsia"/>
        </w:rPr>
        <w:t>单</w:t>
      </w:r>
      <w:proofErr w:type="gramStart"/>
      <w:r>
        <w:rPr>
          <w:rFonts w:hint="eastAsia"/>
        </w:rPr>
        <w:t>倍</w:t>
      </w:r>
      <w:proofErr w:type="gramEnd"/>
      <w:r>
        <w:rPr>
          <w:rFonts w:hint="eastAsia"/>
        </w:rPr>
        <w:t>行距</w:t>
      </w:r>
      <w:r>
        <w:t>、首行缩进</w:t>
      </w:r>
      <w:r>
        <w:rPr>
          <w:rFonts w:hint="eastAsia"/>
        </w:rPr>
        <w:t>2</w:t>
      </w:r>
      <w:r>
        <w:rPr>
          <w:rFonts w:hint="eastAsia"/>
        </w:rPr>
        <w:t>字符</w:t>
      </w:r>
    </w:p>
  </w:comment>
  <w:comment w:id="5" w:author="admin" w:date="2022-12-07T10:08:00Z" w:initials="a">
    <w:p w14:paraId="54DE1547" w14:textId="77777777" w:rsidR="00A92175" w:rsidRDefault="00A92175">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w:t>
      </w:r>
      <w:proofErr w:type="gramStart"/>
      <w:r>
        <w:rPr>
          <w:rFonts w:hint="eastAsia"/>
        </w:rPr>
        <w:t>倍</w:t>
      </w:r>
      <w:proofErr w:type="gramEnd"/>
      <w:r>
        <w:rPr>
          <w:rFonts w:hint="eastAsia"/>
        </w:rPr>
        <w:t>行</w:t>
      </w:r>
      <w:r>
        <w:t>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C7E87" w15:done="0"/>
  <w15:commentEx w15:paraId="00990F3E" w15:done="0"/>
  <w15:commentEx w15:paraId="305E0124" w15:done="0"/>
  <w15:commentEx w15:paraId="491C440D" w15:done="0"/>
  <w15:commentEx w15:paraId="4DB74D06" w15:done="0"/>
  <w15:commentEx w15:paraId="54DE15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C7E87" w16cid:durableId="2747F5F2"/>
  <w16cid:commentId w16cid:paraId="00990F3E" w16cid:durableId="2747F5F3"/>
  <w16cid:commentId w16cid:paraId="305E0124" w16cid:durableId="2747F5F4"/>
  <w16cid:commentId w16cid:paraId="491C440D" w16cid:durableId="2747F5F5"/>
  <w16cid:commentId w16cid:paraId="4DB74D06" w16cid:durableId="2747F5F6"/>
  <w16cid:commentId w16cid:paraId="54DE1547" w16cid:durableId="2747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8DDD" w14:textId="77777777" w:rsidR="00910FF0" w:rsidRDefault="00910FF0">
      <w:r>
        <w:separator/>
      </w:r>
    </w:p>
  </w:endnote>
  <w:endnote w:type="continuationSeparator" w:id="0">
    <w:p w14:paraId="1666FE64" w14:textId="77777777" w:rsidR="00910FF0" w:rsidRDefault="0091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D1B4D" w14:textId="77777777" w:rsidR="00A92175" w:rsidRDefault="00A92175">
    <w:pPr>
      <w:pStyle w:val="a4"/>
      <w:framePr w:wrap="around" w:vAnchor="text" w:hAnchor="margin" w:xAlign="center" w:y="1"/>
      <w:rPr>
        <w:rStyle w:val="a7"/>
      </w:rPr>
    </w:pPr>
    <w:r>
      <w:fldChar w:fldCharType="begin"/>
    </w:r>
    <w:r>
      <w:rPr>
        <w:rStyle w:val="a7"/>
      </w:rPr>
      <w:instrText xml:space="preserve">PAGE  </w:instrText>
    </w:r>
    <w:r>
      <w:fldChar w:fldCharType="separate"/>
    </w:r>
    <w:r w:rsidR="005616C9">
      <w:rPr>
        <w:rStyle w:val="a7"/>
        <w:noProof/>
      </w:rPr>
      <w:t>5</w:t>
    </w:r>
    <w:r>
      <w:fldChar w:fldCharType="end"/>
    </w:r>
  </w:p>
  <w:p w14:paraId="5F3D3C40" w14:textId="77777777" w:rsidR="00A92175" w:rsidRDefault="00A921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BAC0C" w14:textId="77777777" w:rsidR="00910FF0" w:rsidRDefault="00910FF0">
      <w:r>
        <w:separator/>
      </w:r>
    </w:p>
  </w:footnote>
  <w:footnote w:type="continuationSeparator" w:id="0">
    <w:p w14:paraId="0132981C" w14:textId="77777777" w:rsidR="00910FF0" w:rsidRDefault="0091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144E" w14:textId="77777777" w:rsidR="00A92175" w:rsidRDefault="00A92175">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61"/>
    <w:rsid w:val="00026347"/>
    <w:rsid w:val="00030730"/>
    <w:rsid w:val="000659F0"/>
    <w:rsid w:val="001251F6"/>
    <w:rsid w:val="00131CDE"/>
    <w:rsid w:val="001A2AE5"/>
    <w:rsid w:val="001B3481"/>
    <w:rsid w:val="001C761A"/>
    <w:rsid w:val="001E5D02"/>
    <w:rsid w:val="00210266"/>
    <w:rsid w:val="002A18DD"/>
    <w:rsid w:val="003C0B3F"/>
    <w:rsid w:val="00416998"/>
    <w:rsid w:val="004F4A4F"/>
    <w:rsid w:val="005616C9"/>
    <w:rsid w:val="005741CC"/>
    <w:rsid w:val="00591024"/>
    <w:rsid w:val="0069019A"/>
    <w:rsid w:val="006E2341"/>
    <w:rsid w:val="00825621"/>
    <w:rsid w:val="00845088"/>
    <w:rsid w:val="008A0B56"/>
    <w:rsid w:val="00910FF0"/>
    <w:rsid w:val="00973630"/>
    <w:rsid w:val="009800F3"/>
    <w:rsid w:val="00980C5F"/>
    <w:rsid w:val="009E1632"/>
    <w:rsid w:val="00A57E19"/>
    <w:rsid w:val="00A92175"/>
    <w:rsid w:val="00AE5B0A"/>
    <w:rsid w:val="00B36197"/>
    <w:rsid w:val="00B92936"/>
    <w:rsid w:val="00BF5B84"/>
    <w:rsid w:val="00C17367"/>
    <w:rsid w:val="00DF699E"/>
    <w:rsid w:val="00E20153"/>
    <w:rsid w:val="00E30104"/>
    <w:rsid w:val="00EC0F2D"/>
    <w:rsid w:val="00F00A0D"/>
    <w:rsid w:val="00F03861"/>
    <w:rsid w:val="00F1126A"/>
    <w:rsid w:val="00F51104"/>
    <w:rsid w:val="00F7520A"/>
    <w:rsid w:val="109D593E"/>
    <w:rsid w:val="3A9E5C23"/>
    <w:rsid w:val="6D45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38DFD"/>
  <w15:docId w15:val="{55BE7DDB-08BE-434D-ABCC-8154BA5B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20"/>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annotation reference"/>
    <w:qFormat/>
    <w:rPr>
      <w:sz w:val="21"/>
      <w:szCs w:val="21"/>
    </w:rPr>
  </w:style>
  <w:style w:type="paragraph" w:customStyle="1" w:styleId="---F">
    <w:name w:val="课题---正文F"/>
    <w:basedOn w:val="a"/>
    <w:qFormat/>
    <w:pPr>
      <w:adjustRightInd w:val="0"/>
      <w:snapToGrid w:val="0"/>
      <w:spacing w:line="400" w:lineRule="exact"/>
      <w:ind w:firstLineChars="200" w:firstLine="200"/>
      <w:textAlignment w:val="baseline"/>
    </w:pPr>
    <w:rPr>
      <w:rFonts w:ascii="宋体" w:eastAsia="仿宋" w:hAnsi="宋体"/>
      <w:kern w:val="0"/>
      <w:sz w:val="28"/>
      <w:szCs w:val="21"/>
    </w:rPr>
  </w:style>
  <w:style w:type="paragraph" w:styleId="a9">
    <w:name w:val="Balloon Text"/>
    <w:basedOn w:val="a"/>
    <w:link w:val="Char"/>
    <w:rsid w:val="00845088"/>
    <w:rPr>
      <w:sz w:val="18"/>
      <w:szCs w:val="18"/>
    </w:rPr>
  </w:style>
  <w:style w:type="character" w:customStyle="1" w:styleId="Char">
    <w:name w:val="批注框文本 Char"/>
    <w:basedOn w:val="a0"/>
    <w:link w:val="a9"/>
    <w:rsid w:val="008450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1746</Words>
  <Characters>1956</Characters>
  <Application>Microsoft Office Word</Application>
  <DocSecurity>0</DocSecurity>
  <Lines>326</Lines>
  <Paragraphs>308</Paragraphs>
  <ScaleCrop>false</ScaleCrop>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dc:creator>
  <cp:lastModifiedBy>ASYS</cp:lastModifiedBy>
  <cp:revision>26</cp:revision>
  <dcterms:created xsi:type="dcterms:W3CDTF">2022-12-07T02:45:00Z</dcterms:created>
  <dcterms:modified xsi:type="dcterms:W3CDTF">2022-12-21T02:23:00Z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